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98E7" w14:textId="77777777" w:rsidR="009309E6" w:rsidRPr="005D68A1" w:rsidRDefault="009309E6">
      <w:pPr>
        <w:tabs>
          <w:tab w:val="center" w:pos="4680"/>
        </w:tabs>
        <w:suppressAutoHyphens/>
        <w:jc w:val="both"/>
        <w:rPr>
          <w:rFonts w:ascii="Times New Roman" w:hAnsi="Times New Roman"/>
          <w:b/>
          <w:sz w:val="24"/>
          <w:szCs w:val="24"/>
        </w:rPr>
      </w:pPr>
    </w:p>
    <w:p w14:paraId="5975B740" w14:textId="77777777" w:rsidR="009309E6" w:rsidRPr="005D68A1" w:rsidRDefault="009309E6">
      <w:pPr>
        <w:tabs>
          <w:tab w:val="center" w:pos="4680"/>
        </w:tabs>
        <w:suppressAutoHyphens/>
        <w:jc w:val="both"/>
        <w:rPr>
          <w:rFonts w:ascii="Times New Roman" w:hAnsi="Times New Roman"/>
          <w:b/>
          <w:sz w:val="24"/>
          <w:szCs w:val="24"/>
        </w:rPr>
      </w:pPr>
    </w:p>
    <w:p w14:paraId="1403EA4B" w14:textId="77777777" w:rsidR="009309E6" w:rsidRPr="005D68A1" w:rsidRDefault="009309E6">
      <w:pPr>
        <w:tabs>
          <w:tab w:val="center" w:pos="4680"/>
        </w:tabs>
        <w:suppressAutoHyphens/>
        <w:jc w:val="both"/>
        <w:rPr>
          <w:rFonts w:ascii="Times New Roman" w:hAnsi="Times New Roman"/>
          <w:b/>
          <w:sz w:val="24"/>
          <w:szCs w:val="24"/>
        </w:rPr>
      </w:pPr>
    </w:p>
    <w:p w14:paraId="75400321" w14:textId="77777777" w:rsidR="009309E6" w:rsidRPr="005D68A1" w:rsidRDefault="009309E6">
      <w:pPr>
        <w:tabs>
          <w:tab w:val="center" w:pos="4680"/>
        </w:tabs>
        <w:suppressAutoHyphens/>
        <w:jc w:val="both"/>
        <w:rPr>
          <w:rFonts w:ascii="Times New Roman" w:hAnsi="Times New Roman"/>
          <w:b/>
          <w:sz w:val="24"/>
          <w:szCs w:val="24"/>
        </w:rPr>
      </w:pPr>
    </w:p>
    <w:p w14:paraId="33C4F88F" w14:textId="77777777" w:rsidR="009309E6" w:rsidRPr="005D68A1" w:rsidRDefault="009309E6">
      <w:pPr>
        <w:tabs>
          <w:tab w:val="center" w:pos="4680"/>
        </w:tabs>
        <w:suppressAutoHyphens/>
        <w:jc w:val="both"/>
        <w:rPr>
          <w:rFonts w:ascii="Times New Roman" w:hAnsi="Times New Roman"/>
          <w:b/>
          <w:sz w:val="24"/>
          <w:szCs w:val="24"/>
        </w:rPr>
      </w:pPr>
    </w:p>
    <w:p w14:paraId="26804B43" w14:textId="77777777" w:rsidR="004557F6" w:rsidRDefault="00C575F9">
      <w:pPr>
        <w:tabs>
          <w:tab w:val="center" w:pos="4680"/>
        </w:tabs>
        <w:suppressAutoHyphens/>
        <w:jc w:val="both"/>
        <w:rPr>
          <w:rFonts w:ascii="Times New Roman" w:hAnsi="Times New Roman"/>
          <w:b/>
          <w:sz w:val="24"/>
          <w:szCs w:val="24"/>
        </w:rPr>
      </w:pPr>
      <w:r w:rsidRPr="005D68A1">
        <w:rPr>
          <w:rFonts w:ascii="Times New Roman" w:hAnsi="Times New Roman"/>
          <w:b/>
          <w:sz w:val="24"/>
          <w:szCs w:val="24"/>
        </w:rPr>
        <w:tab/>
      </w:r>
    </w:p>
    <w:p w14:paraId="22D3FD7E" w14:textId="77777777" w:rsidR="004557F6" w:rsidRDefault="004557F6">
      <w:pPr>
        <w:tabs>
          <w:tab w:val="center" w:pos="4680"/>
        </w:tabs>
        <w:suppressAutoHyphens/>
        <w:jc w:val="both"/>
        <w:rPr>
          <w:rFonts w:ascii="Times New Roman" w:hAnsi="Times New Roman"/>
          <w:b/>
          <w:sz w:val="24"/>
          <w:szCs w:val="24"/>
        </w:rPr>
      </w:pPr>
    </w:p>
    <w:p w14:paraId="39B08E6F" w14:textId="77777777" w:rsidR="00694285" w:rsidRDefault="00694285">
      <w:pPr>
        <w:tabs>
          <w:tab w:val="center" w:pos="4680"/>
        </w:tabs>
        <w:suppressAutoHyphens/>
        <w:jc w:val="both"/>
        <w:rPr>
          <w:rFonts w:ascii="Times New Roman" w:hAnsi="Times New Roman"/>
          <w:b/>
          <w:sz w:val="24"/>
          <w:szCs w:val="24"/>
        </w:rPr>
      </w:pPr>
    </w:p>
    <w:p w14:paraId="455512FD" w14:textId="77777777" w:rsidR="004557F6" w:rsidRDefault="004557F6">
      <w:pPr>
        <w:tabs>
          <w:tab w:val="center" w:pos="4680"/>
        </w:tabs>
        <w:suppressAutoHyphens/>
        <w:jc w:val="both"/>
        <w:rPr>
          <w:rFonts w:ascii="Times New Roman" w:hAnsi="Times New Roman"/>
          <w:b/>
          <w:sz w:val="24"/>
          <w:szCs w:val="24"/>
        </w:rPr>
      </w:pPr>
    </w:p>
    <w:p w14:paraId="6BC64581" w14:textId="77777777" w:rsidR="00B45FC5" w:rsidRPr="00B45FC5" w:rsidRDefault="00C575F9" w:rsidP="004557F6">
      <w:pPr>
        <w:tabs>
          <w:tab w:val="center" w:pos="4680"/>
        </w:tabs>
        <w:suppressAutoHyphens/>
        <w:jc w:val="center"/>
        <w:rPr>
          <w:rFonts w:ascii="Times New Roman" w:hAnsi="Times New Roman"/>
          <w:b/>
          <w:sz w:val="24"/>
          <w:szCs w:val="24"/>
        </w:rPr>
      </w:pPr>
      <w:r w:rsidRPr="00B45FC5">
        <w:rPr>
          <w:rFonts w:ascii="Times New Roman" w:hAnsi="Times New Roman"/>
          <w:b/>
          <w:sz w:val="24"/>
          <w:szCs w:val="24"/>
        </w:rPr>
        <w:t>SUBORDINATION, ATTORNMENT</w:t>
      </w:r>
    </w:p>
    <w:p w14:paraId="30655EA6" w14:textId="77777777" w:rsidR="00C575F9" w:rsidRPr="00B45FC5" w:rsidRDefault="00C575F9" w:rsidP="004557F6">
      <w:pPr>
        <w:suppressAutoHyphens/>
        <w:jc w:val="center"/>
        <w:rPr>
          <w:rFonts w:ascii="Times New Roman" w:hAnsi="Times New Roman"/>
          <w:sz w:val="24"/>
          <w:szCs w:val="24"/>
        </w:rPr>
      </w:pPr>
      <w:r w:rsidRPr="00B45FC5">
        <w:rPr>
          <w:rFonts w:ascii="Times New Roman" w:hAnsi="Times New Roman"/>
          <w:b/>
          <w:sz w:val="24"/>
          <w:szCs w:val="24"/>
        </w:rPr>
        <w:t>AND NON</w:t>
      </w:r>
      <w:r w:rsidR="00B1568F" w:rsidRPr="00B45FC5">
        <w:rPr>
          <w:rFonts w:ascii="Times New Roman" w:hAnsi="Times New Roman"/>
          <w:b/>
          <w:sz w:val="24"/>
          <w:szCs w:val="24"/>
        </w:rPr>
        <w:t>-</w:t>
      </w:r>
      <w:r w:rsidRPr="00B45FC5">
        <w:rPr>
          <w:rFonts w:ascii="Times New Roman" w:hAnsi="Times New Roman"/>
          <w:b/>
          <w:sz w:val="24"/>
          <w:szCs w:val="24"/>
        </w:rPr>
        <w:t>DISTURBANCE AGREEMENT</w:t>
      </w:r>
    </w:p>
    <w:p w14:paraId="3BECD8A7" w14:textId="77777777" w:rsidR="00C575F9" w:rsidRDefault="00C575F9">
      <w:pPr>
        <w:tabs>
          <w:tab w:val="left" w:pos="-1440"/>
          <w:tab w:val="left" w:pos="-720"/>
        </w:tabs>
        <w:suppressAutoHyphens/>
        <w:jc w:val="both"/>
        <w:rPr>
          <w:rFonts w:ascii="Times New Roman" w:hAnsi="Times New Roman"/>
          <w:sz w:val="24"/>
          <w:szCs w:val="24"/>
        </w:rPr>
      </w:pPr>
    </w:p>
    <w:p w14:paraId="08404A0D" w14:textId="77777777" w:rsidR="00694285" w:rsidRPr="005D68A1" w:rsidRDefault="00694285">
      <w:pPr>
        <w:tabs>
          <w:tab w:val="left" w:pos="-1440"/>
          <w:tab w:val="left" w:pos="-720"/>
        </w:tabs>
        <w:suppressAutoHyphens/>
        <w:jc w:val="both"/>
        <w:rPr>
          <w:rFonts w:ascii="Times New Roman" w:hAnsi="Times New Roman"/>
          <w:sz w:val="24"/>
          <w:szCs w:val="24"/>
        </w:rPr>
      </w:pPr>
    </w:p>
    <w:p w14:paraId="25657DDC" w14:textId="77777777" w:rsidR="00C575F9" w:rsidRPr="005D68A1" w:rsidRDefault="00C575F9">
      <w:pPr>
        <w:tabs>
          <w:tab w:val="left" w:pos="-1440"/>
          <w:tab w:val="left" w:pos="-720"/>
        </w:tabs>
        <w:suppressAutoHyphens/>
        <w:jc w:val="both"/>
        <w:rPr>
          <w:rFonts w:ascii="Times New Roman" w:hAnsi="Times New Roman"/>
          <w:sz w:val="24"/>
          <w:szCs w:val="24"/>
        </w:rPr>
      </w:pPr>
    </w:p>
    <w:p w14:paraId="419A300C" w14:textId="77777777" w:rsidR="00C575F9" w:rsidRPr="005D68A1" w:rsidRDefault="00C575F9">
      <w:pPr>
        <w:tabs>
          <w:tab w:val="left" w:pos="-1440"/>
          <w:tab w:val="left" w:pos="-720"/>
        </w:tabs>
        <w:suppressAutoHyphens/>
        <w:jc w:val="both"/>
        <w:rPr>
          <w:rFonts w:ascii="Times New Roman" w:hAnsi="Times New Roman"/>
          <w:sz w:val="24"/>
          <w:szCs w:val="24"/>
        </w:rPr>
      </w:pPr>
      <w:r w:rsidRPr="005D68A1">
        <w:rPr>
          <w:rFonts w:ascii="Times New Roman" w:hAnsi="Times New Roman"/>
          <w:b/>
          <w:sz w:val="24"/>
          <w:szCs w:val="24"/>
        </w:rPr>
        <w:tab/>
        <w:t>THIS AGREEMENT</w:t>
      </w:r>
      <w:r w:rsidRPr="005D68A1">
        <w:rPr>
          <w:rFonts w:ascii="Times New Roman" w:hAnsi="Times New Roman"/>
          <w:sz w:val="24"/>
          <w:szCs w:val="24"/>
        </w:rPr>
        <w:t xml:space="preserve"> is entered into as of the date set forth below by and between the Lender and Tenant defined below.</w:t>
      </w:r>
    </w:p>
    <w:p w14:paraId="53320F01" w14:textId="77777777" w:rsidR="00C575F9" w:rsidRPr="005D68A1" w:rsidRDefault="00C575F9">
      <w:pPr>
        <w:tabs>
          <w:tab w:val="left" w:pos="-1440"/>
          <w:tab w:val="left" w:pos="-720"/>
        </w:tabs>
        <w:suppressAutoHyphens/>
        <w:jc w:val="both"/>
        <w:rPr>
          <w:rFonts w:ascii="Times New Roman" w:hAnsi="Times New Roman"/>
          <w:sz w:val="24"/>
          <w:szCs w:val="24"/>
        </w:rPr>
      </w:pPr>
    </w:p>
    <w:p w14:paraId="4276809D" w14:textId="77777777" w:rsidR="00C575F9" w:rsidRPr="005D68A1" w:rsidRDefault="00C575F9">
      <w:pPr>
        <w:tabs>
          <w:tab w:val="left" w:pos="-1440"/>
          <w:tab w:val="left" w:pos="-720"/>
        </w:tabs>
        <w:suppressAutoHyphens/>
        <w:jc w:val="both"/>
        <w:rPr>
          <w:rFonts w:ascii="Times New Roman" w:hAnsi="Times New Roman"/>
          <w:sz w:val="24"/>
          <w:szCs w:val="24"/>
        </w:rPr>
      </w:pPr>
      <w:r w:rsidRPr="005D68A1">
        <w:rPr>
          <w:rFonts w:ascii="Times New Roman" w:hAnsi="Times New Roman"/>
          <w:sz w:val="24"/>
          <w:szCs w:val="24"/>
        </w:rPr>
        <w:tab/>
        <w:t>The following capitalized terms are definitions for the purpose of this agreement:</w:t>
      </w:r>
    </w:p>
    <w:p w14:paraId="5730EC69" w14:textId="77777777" w:rsidR="00C575F9" w:rsidRPr="005D68A1" w:rsidRDefault="00C575F9">
      <w:pPr>
        <w:tabs>
          <w:tab w:val="left" w:pos="-1440"/>
          <w:tab w:val="left" w:pos="-720"/>
        </w:tabs>
        <w:suppressAutoHyphens/>
        <w:jc w:val="both"/>
        <w:rPr>
          <w:rFonts w:ascii="Times New Roman" w:hAnsi="Times New Roman"/>
          <w:sz w:val="24"/>
          <w:szCs w:val="24"/>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0"/>
        <w:gridCol w:w="8370"/>
      </w:tblGrid>
      <w:tr w:rsidR="004557F6" w:rsidRPr="00E77A5E" w14:paraId="0E58DF34" w14:textId="77777777" w:rsidTr="004918B3">
        <w:trPr>
          <w:trHeight w:val="432"/>
        </w:trPr>
        <w:tc>
          <w:tcPr>
            <w:tcW w:w="1260" w:type="dxa"/>
            <w:tcBorders>
              <w:top w:val="nil"/>
              <w:left w:val="nil"/>
              <w:bottom w:val="nil"/>
              <w:right w:val="nil"/>
            </w:tcBorders>
          </w:tcPr>
          <w:p w14:paraId="0AEA6F22" w14:textId="77777777" w:rsidR="004557F6" w:rsidRPr="00E77A5E" w:rsidRDefault="004557F6" w:rsidP="004918B3">
            <w:pPr>
              <w:pStyle w:val="Heading1"/>
              <w:ind w:left="0" w:firstLine="0"/>
              <w:jc w:val="left"/>
              <w:rPr>
                <w:szCs w:val="24"/>
              </w:rPr>
            </w:pPr>
            <w:r w:rsidRPr="00E77A5E">
              <w:rPr>
                <w:spacing w:val="0"/>
                <w:szCs w:val="24"/>
              </w:rPr>
              <w:t>Lender:</w:t>
            </w:r>
          </w:p>
        </w:tc>
        <w:tc>
          <w:tcPr>
            <w:tcW w:w="8370" w:type="dxa"/>
            <w:tcBorders>
              <w:top w:val="nil"/>
              <w:left w:val="nil"/>
              <w:bottom w:val="nil"/>
              <w:right w:val="nil"/>
            </w:tcBorders>
          </w:tcPr>
          <w:p w14:paraId="5EB62FE9" w14:textId="77777777" w:rsidR="004557F6" w:rsidRPr="00E77A5E" w:rsidRDefault="004918B3" w:rsidP="004918B3">
            <w:pPr>
              <w:ind w:right="72"/>
              <w:rPr>
                <w:rFonts w:ascii="Times New Roman" w:hAnsi="Times New Roman"/>
                <w:sz w:val="24"/>
                <w:szCs w:val="24"/>
              </w:rPr>
            </w:pPr>
            <w:r>
              <w:rPr>
                <w:rFonts w:ascii="Times New Roman" w:hAnsi="Times New Roman"/>
                <w:b/>
                <w:sz w:val="24"/>
                <w:szCs w:val="24"/>
              </w:rPr>
              <w:t>PROTECTIVE LIFE INSURANCE COMPANY</w:t>
            </w:r>
            <w:r w:rsidR="003134CE" w:rsidRPr="003134CE">
              <w:rPr>
                <w:rFonts w:ascii="Times New Roman" w:hAnsi="Times New Roman"/>
                <w:sz w:val="24"/>
                <w:szCs w:val="24"/>
              </w:rPr>
              <w:t>, its subsidiaries and their successors and/or assigns</w:t>
            </w:r>
          </w:p>
        </w:tc>
      </w:tr>
    </w:tbl>
    <w:p w14:paraId="02779467" w14:textId="77777777" w:rsidR="00C575F9" w:rsidRDefault="00C575F9">
      <w:pPr>
        <w:tabs>
          <w:tab w:val="left" w:pos="-1440"/>
          <w:tab w:val="left" w:pos="-720"/>
        </w:tabs>
        <w:suppressAutoHyphens/>
        <w:ind w:left="1440" w:hanging="1440"/>
        <w:jc w:val="both"/>
        <w:rPr>
          <w:rFonts w:ascii="Times New Roman" w:hAnsi="Times New Roman"/>
          <w:sz w:val="24"/>
          <w:szCs w:val="24"/>
        </w:rPr>
      </w:pPr>
    </w:p>
    <w:p w14:paraId="4084E3F9" w14:textId="77777777" w:rsidR="00694285" w:rsidRPr="00E77A5E" w:rsidRDefault="00694285">
      <w:pPr>
        <w:tabs>
          <w:tab w:val="left" w:pos="-1440"/>
          <w:tab w:val="left" w:pos="-720"/>
        </w:tabs>
        <w:suppressAutoHyphens/>
        <w:ind w:left="1440" w:hanging="1440"/>
        <w:jc w:val="both"/>
        <w:rPr>
          <w:rFonts w:ascii="Times New Roman" w:hAnsi="Times New Roman"/>
          <w:sz w:val="24"/>
          <w:szCs w:val="24"/>
        </w:rPr>
      </w:pPr>
    </w:p>
    <w:tbl>
      <w:tblPr>
        <w:tblW w:w="94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0"/>
        <w:gridCol w:w="8208"/>
      </w:tblGrid>
      <w:tr w:rsidR="00B956D7" w:rsidRPr="00E77A5E" w14:paraId="7AB9E675" w14:textId="77777777" w:rsidTr="009D67BE">
        <w:trPr>
          <w:trHeight w:val="279"/>
        </w:trPr>
        <w:tc>
          <w:tcPr>
            <w:tcW w:w="1260" w:type="dxa"/>
            <w:tcBorders>
              <w:top w:val="nil"/>
              <w:left w:val="nil"/>
              <w:bottom w:val="nil"/>
              <w:right w:val="nil"/>
            </w:tcBorders>
          </w:tcPr>
          <w:p w14:paraId="452A95E9" w14:textId="77777777" w:rsidR="00B956D7" w:rsidRPr="00E77A5E" w:rsidRDefault="00B956D7" w:rsidP="0070239D">
            <w:pPr>
              <w:pStyle w:val="Heading1"/>
              <w:spacing w:after="120"/>
              <w:ind w:left="0" w:firstLine="0"/>
              <w:jc w:val="left"/>
              <w:rPr>
                <w:spacing w:val="0"/>
                <w:szCs w:val="24"/>
              </w:rPr>
            </w:pPr>
            <w:r w:rsidRPr="00E77A5E">
              <w:rPr>
                <w:spacing w:val="0"/>
                <w:szCs w:val="24"/>
              </w:rPr>
              <w:t>Tenant:</w:t>
            </w:r>
          </w:p>
        </w:tc>
        <w:tc>
          <w:tcPr>
            <w:tcW w:w="8208" w:type="dxa"/>
            <w:tcBorders>
              <w:top w:val="nil"/>
              <w:left w:val="nil"/>
              <w:bottom w:val="nil"/>
              <w:right w:val="nil"/>
            </w:tcBorders>
          </w:tcPr>
          <w:p w14:paraId="0DC5DCF2" w14:textId="77777777" w:rsidR="00B956D7" w:rsidRPr="009D67BE" w:rsidRDefault="001A7F12" w:rsidP="00024D05">
            <w:pPr>
              <w:pStyle w:val="Heading1"/>
              <w:ind w:left="162" w:firstLine="0"/>
              <w:jc w:val="left"/>
              <w:rPr>
                <w:spacing w:val="0"/>
                <w:szCs w:val="24"/>
              </w:rPr>
            </w:pPr>
            <w:r w:rsidRPr="00694285">
              <w:rPr>
                <w:b/>
                <w:spacing w:val="0"/>
                <w:szCs w:val="24"/>
              </w:rPr>
              <w:t>_______</w:t>
            </w:r>
            <w:r w:rsidR="00024D05">
              <w:rPr>
                <w:b/>
                <w:spacing w:val="0"/>
                <w:szCs w:val="24"/>
              </w:rPr>
              <w:t>_____________________</w:t>
            </w:r>
            <w:r w:rsidRPr="00694285">
              <w:rPr>
                <w:b/>
                <w:spacing w:val="0"/>
                <w:szCs w:val="24"/>
              </w:rPr>
              <w:t>_</w:t>
            </w:r>
            <w:r w:rsidR="009D67BE">
              <w:rPr>
                <w:spacing w:val="0"/>
                <w:szCs w:val="24"/>
              </w:rPr>
              <w:t xml:space="preserve">, a </w:t>
            </w:r>
            <w:r>
              <w:rPr>
                <w:spacing w:val="0"/>
                <w:szCs w:val="24"/>
              </w:rPr>
              <w:t>_________</w:t>
            </w:r>
            <w:r w:rsidR="00024D05">
              <w:rPr>
                <w:spacing w:val="0"/>
                <w:szCs w:val="24"/>
              </w:rPr>
              <w:t>_____</w:t>
            </w:r>
            <w:r>
              <w:rPr>
                <w:spacing w:val="0"/>
                <w:szCs w:val="24"/>
              </w:rPr>
              <w:t>_</w:t>
            </w:r>
          </w:p>
        </w:tc>
      </w:tr>
    </w:tbl>
    <w:p w14:paraId="48CB1FB3" w14:textId="77777777" w:rsidR="00694285" w:rsidRDefault="00694285" w:rsidP="00B45FC5">
      <w:pPr>
        <w:tabs>
          <w:tab w:val="left" w:pos="-1440"/>
          <w:tab w:val="left" w:pos="-720"/>
        </w:tabs>
        <w:suppressAutoHyphens/>
        <w:ind w:left="1440"/>
        <w:jc w:val="both"/>
        <w:rPr>
          <w:rFonts w:ascii="Times New Roman" w:hAnsi="Times New Roman"/>
          <w:sz w:val="24"/>
          <w:szCs w:val="24"/>
        </w:rPr>
      </w:pPr>
    </w:p>
    <w:p w14:paraId="338BDFFC" w14:textId="77777777" w:rsidR="00C575F9" w:rsidRPr="00E77A5E" w:rsidRDefault="00B45FC5" w:rsidP="00B45FC5">
      <w:pPr>
        <w:tabs>
          <w:tab w:val="left" w:pos="-1440"/>
          <w:tab w:val="left" w:pos="-720"/>
        </w:tabs>
        <w:suppressAutoHyphens/>
        <w:ind w:left="1440"/>
        <w:jc w:val="both"/>
        <w:rPr>
          <w:rFonts w:ascii="Times New Roman" w:hAnsi="Times New Roman"/>
          <w:b/>
          <w:sz w:val="24"/>
          <w:szCs w:val="24"/>
        </w:rPr>
      </w:pPr>
      <w:r w:rsidRPr="00E77A5E">
        <w:rPr>
          <w:rFonts w:ascii="Times New Roman" w:hAnsi="Times New Roman"/>
          <w:sz w:val="24"/>
          <w:szCs w:val="24"/>
        </w:rPr>
        <w:tab/>
      </w:r>
    </w:p>
    <w:tbl>
      <w:tblPr>
        <w:tblW w:w="94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0"/>
        <w:gridCol w:w="8208"/>
      </w:tblGrid>
      <w:tr w:rsidR="00B956D7" w:rsidRPr="00E77A5E" w14:paraId="0C15EFF4" w14:textId="77777777" w:rsidTr="009D67BE">
        <w:trPr>
          <w:trHeight w:val="432"/>
        </w:trPr>
        <w:tc>
          <w:tcPr>
            <w:tcW w:w="1260" w:type="dxa"/>
            <w:tcBorders>
              <w:top w:val="nil"/>
              <w:left w:val="nil"/>
              <w:bottom w:val="nil"/>
              <w:right w:val="nil"/>
            </w:tcBorders>
          </w:tcPr>
          <w:p w14:paraId="181C84BD" w14:textId="77777777" w:rsidR="00B956D7" w:rsidRPr="00E77A5E" w:rsidRDefault="00B956D7" w:rsidP="0070239D">
            <w:pPr>
              <w:pStyle w:val="Heading1"/>
              <w:spacing w:after="120"/>
              <w:ind w:left="0" w:firstLine="0"/>
              <w:jc w:val="left"/>
              <w:rPr>
                <w:szCs w:val="24"/>
              </w:rPr>
            </w:pPr>
            <w:r w:rsidRPr="00E77A5E">
              <w:rPr>
                <w:spacing w:val="0"/>
                <w:szCs w:val="24"/>
              </w:rPr>
              <w:t>Landlord</w:t>
            </w:r>
            <w:r w:rsidRPr="00E77A5E">
              <w:rPr>
                <w:szCs w:val="24"/>
              </w:rPr>
              <w:t>:</w:t>
            </w:r>
          </w:p>
        </w:tc>
        <w:tc>
          <w:tcPr>
            <w:tcW w:w="8208" w:type="dxa"/>
            <w:tcBorders>
              <w:top w:val="nil"/>
              <w:left w:val="nil"/>
              <w:bottom w:val="nil"/>
              <w:right w:val="nil"/>
            </w:tcBorders>
          </w:tcPr>
          <w:p w14:paraId="191D175C" w14:textId="77777777" w:rsidR="00B956D7" w:rsidRPr="009D67BE" w:rsidRDefault="001A7F12" w:rsidP="00024D05">
            <w:pPr>
              <w:pStyle w:val="Heading1"/>
              <w:ind w:left="162" w:firstLine="0"/>
              <w:jc w:val="left"/>
              <w:rPr>
                <w:szCs w:val="24"/>
              </w:rPr>
            </w:pPr>
            <w:r w:rsidRPr="00694285">
              <w:rPr>
                <w:szCs w:val="24"/>
              </w:rPr>
              <w:t>____________</w:t>
            </w:r>
            <w:r w:rsidR="00024D05">
              <w:rPr>
                <w:szCs w:val="24"/>
              </w:rPr>
              <w:t>_____________</w:t>
            </w:r>
            <w:r w:rsidRPr="00694285">
              <w:rPr>
                <w:szCs w:val="24"/>
              </w:rPr>
              <w:t>__</w:t>
            </w:r>
            <w:r w:rsidR="00024D05">
              <w:rPr>
                <w:szCs w:val="24"/>
              </w:rPr>
              <w:t>__</w:t>
            </w:r>
            <w:r w:rsidRPr="00694285">
              <w:rPr>
                <w:szCs w:val="24"/>
              </w:rPr>
              <w:t>_</w:t>
            </w:r>
            <w:r w:rsidR="009D67BE">
              <w:rPr>
                <w:szCs w:val="24"/>
              </w:rPr>
              <w:t xml:space="preserve">, a </w:t>
            </w:r>
            <w:r>
              <w:rPr>
                <w:szCs w:val="24"/>
              </w:rPr>
              <w:t>_</w:t>
            </w:r>
            <w:r w:rsidR="00024D05">
              <w:rPr>
                <w:szCs w:val="24"/>
              </w:rPr>
              <w:t>________</w:t>
            </w:r>
            <w:r>
              <w:rPr>
                <w:szCs w:val="24"/>
              </w:rPr>
              <w:t>______</w:t>
            </w:r>
          </w:p>
        </w:tc>
      </w:tr>
    </w:tbl>
    <w:p w14:paraId="40A31AB7" w14:textId="77777777" w:rsidR="00C575F9" w:rsidRDefault="00C575F9">
      <w:pPr>
        <w:tabs>
          <w:tab w:val="left" w:pos="2160"/>
          <w:tab w:val="center" w:pos="4680"/>
        </w:tabs>
        <w:suppressAutoHyphens/>
        <w:ind w:left="1440" w:hanging="1440"/>
        <w:rPr>
          <w:rFonts w:ascii="Times New Roman" w:hAnsi="Times New Roman"/>
          <w:sz w:val="24"/>
          <w:szCs w:val="24"/>
        </w:rPr>
      </w:pPr>
    </w:p>
    <w:p w14:paraId="4C44A55D" w14:textId="77777777" w:rsidR="00694285" w:rsidRPr="005D68A1" w:rsidRDefault="00694285">
      <w:pPr>
        <w:tabs>
          <w:tab w:val="left" w:pos="2160"/>
          <w:tab w:val="center" w:pos="4680"/>
        </w:tabs>
        <w:suppressAutoHyphens/>
        <w:ind w:left="1440" w:hanging="1440"/>
        <w:rPr>
          <w:rFonts w:ascii="Times New Roman" w:hAnsi="Times New Roman"/>
          <w:sz w:val="24"/>
          <w:szCs w:val="24"/>
        </w:rPr>
      </w:pPr>
    </w:p>
    <w:p w14:paraId="0088B42F" w14:textId="77777777" w:rsidR="00C575F9" w:rsidRPr="005D68A1" w:rsidRDefault="00C575F9" w:rsidP="00E77A5E">
      <w:pPr>
        <w:pStyle w:val="BodyTextIndent"/>
        <w:jc w:val="both"/>
        <w:rPr>
          <w:spacing w:val="0"/>
          <w:szCs w:val="24"/>
        </w:rPr>
      </w:pPr>
      <w:r w:rsidRPr="005D68A1">
        <w:rPr>
          <w:spacing w:val="0"/>
          <w:szCs w:val="24"/>
        </w:rPr>
        <w:t>Lease:</w:t>
      </w:r>
      <w:r w:rsidRPr="005D68A1">
        <w:rPr>
          <w:spacing w:val="0"/>
          <w:szCs w:val="24"/>
        </w:rPr>
        <w:tab/>
      </w:r>
      <w:r w:rsidR="005301CC">
        <w:rPr>
          <w:spacing w:val="0"/>
          <w:szCs w:val="24"/>
        </w:rPr>
        <w:t xml:space="preserve">Agreement of </w:t>
      </w:r>
      <w:r w:rsidRPr="005D68A1">
        <w:rPr>
          <w:spacing w:val="0"/>
          <w:szCs w:val="24"/>
        </w:rPr>
        <w:t xml:space="preserve">Lease dated </w:t>
      </w:r>
      <w:r w:rsidR="001A7F12">
        <w:rPr>
          <w:spacing w:val="0"/>
          <w:szCs w:val="24"/>
        </w:rPr>
        <w:t>_________</w:t>
      </w:r>
      <w:r w:rsidR="003134CE">
        <w:rPr>
          <w:spacing w:val="0"/>
          <w:szCs w:val="24"/>
        </w:rPr>
        <w:t>___________</w:t>
      </w:r>
      <w:r w:rsidR="001A7F12">
        <w:rPr>
          <w:spacing w:val="0"/>
          <w:szCs w:val="24"/>
        </w:rPr>
        <w:t>______</w:t>
      </w:r>
      <w:r w:rsidR="009D67BE">
        <w:rPr>
          <w:spacing w:val="0"/>
          <w:szCs w:val="24"/>
        </w:rPr>
        <w:t>,</w:t>
      </w:r>
      <w:r w:rsidR="005301CC">
        <w:rPr>
          <w:spacing w:val="0"/>
          <w:szCs w:val="24"/>
        </w:rPr>
        <w:t xml:space="preserve"> </w:t>
      </w:r>
      <w:r w:rsidR="003134CE">
        <w:rPr>
          <w:spacing w:val="0"/>
          <w:szCs w:val="24"/>
        </w:rPr>
        <w:t>as amended _________________________________</w:t>
      </w:r>
      <w:r w:rsidR="00A7273C">
        <w:rPr>
          <w:spacing w:val="0"/>
          <w:szCs w:val="24"/>
        </w:rPr>
        <w:t>,</w:t>
      </w:r>
      <w:r w:rsidR="003134CE">
        <w:rPr>
          <w:spacing w:val="0"/>
          <w:szCs w:val="24"/>
        </w:rPr>
        <w:t xml:space="preserve"> </w:t>
      </w:r>
      <w:r w:rsidRPr="005D68A1">
        <w:rPr>
          <w:spacing w:val="0"/>
          <w:szCs w:val="24"/>
        </w:rPr>
        <w:t>demising the premises described therein (</w:t>
      </w:r>
      <w:r w:rsidR="009D67BE">
        <w:rPr>
          <w:spacing w:val="0"/>
          <w:szCs w:val="24"/>
        </w:rPr>
        <w:t>"</w:t>
      </w:r>
      <w:r w:rsidRPr="005D68A1">
        <w:rPr>
          <w:spacing w:val="0"/>
          <w:szCs w:val="24"/>
        </w:rPr>
        <w:t>Leased Premises</w:t>
      </w:r>
      <w:r w:rsidR="009D67BE">
        <w:rPr>
          <w:spacing w:val="0"/>
          <w:szCs w:val="24"/>
        </w:rPr>
        <w:t>"</w:t>
      </w:r>
      <w:r w:rsidRPr="005D68A1">
        <w:rPr>
          <w:spacing w:val="0"/>
          <w:szCs w:val="24"/>
        </w:rPr>
        <w:t>) and located on the Property</w:t>
      </w:r>
      <w:r w:rsidR="009D67BE">
        <w:rPr>
          <w:spacing w:val="0"/>
          <w:szCs w:val="24"/>
        </w:rPr>
        <w:t>.</w:t>
      </w:r>
    </w:p>
    <w:p w14:paraId="177528EC" w14:textId="77777777" w:rsidR="00C575F9" w:rsidRPr="005D68A1" w:rsidRDefault="00C575F9">
      <w:pPr>
        <w:tabs>
          <w:tab w:val="left" w:pos="2160"/>
          <w:tab w:val="center" w:pos="4680"/>
        </w:tabs>
        <w:suppressAutoHyphens/>
        <w:ind w:left="1440" w:hanging="1440"/>
        <w:rPr>
          <w:rFonts w:ascii="Times New Roman" w:hAnsi="Times New Roman"/>
          <w:sz w:val="24"/>
          <w:szCs w:val="24"/>
        </w:rPr>
      </w:pPr>
      <w:r w:rsidRPr="005D68A1">
        <w:rPr>
          <w:rFonts w:ascii="Times New Roman" w:hAnsi="Times New Roman"/>
          <w:sz w:val="24"/>
          <w:szCs w:val="24"/>
        </w:rPr>
        <w:tab/>
      </w:r>
    </w:p>
    <w:p w14:paraId="04AFA1E8" w14:textId="77777777" w:rsidR="00C575F9" w:rsidRPr="005D68A1" w:rsidRDefault="00C575F9">
      <w:pPr>
        <w:tabs>
          <w:tab w:val="left" w:pos="-1440"/>
          <w:tab w:val="left" w:pos="-720"/>
        </w:tabs>
        <w:suppressAutoHyphens/>
        <w:ind w:left="1440" w:hanging="1440"/>
        <w:jc w:val="both"/>
        <w:rPr>
          <w:rFonts w:ascii="Times New Roman" w:hAnsi="Times New Roman"/>
          <w:sz w:val="24"/>
          <w:szCs w:val="24"/>
        </w:rPr>
      </w:pPr>
      <w:r w:rsidRPr="005D68A1">
        <w:rPr>
          <w:rFonts w:ascii="Times New Roman" w:hAnsi="Times New Roman"/>
          <w:sz w:val="24"/>
          <w:szCs w:val="24"/>
        </w:rPr>
        <w:t>Property:</w:t>
      </w:r>
      <w:r w:rsidRPr="005D68A1">
        <w:rPr>
          <w:rFonts w:ascii="Times New Roman" w:hAnsi="Times New Roman"/>
          <w:sz w:val="24"/>
          <w:szCs w:val="24"/>
        </w:rPr>
        <w:tab/>
      </w:r>
      <w:r w:rsidR="009D67BE">
        <w:rPr>
          <w:rFonts w:ascii="Times New Roman" w:hAnsi="Times New Roman"/>
          <w:sz w:val="24"/>
          <w:szCs w:val="24"/>
        </w:rPr>
        <w:t>T</w:t>
      </w:r>
      <w:r w:rsidRPr="005D68A1">
        <w:rPr>
          <w:rFonts w:ascii="Times New Roman" w:hAnsi="Times New Roman"/>
          <w:sz w:val="24"/>
          <w:szCs w:val="24"/>
        </w:rPr>
        <w:t>he real property described in Exhibit A attached hereto and made a part hereof, together with all buildings and improvements situated thereon</w:t>
      </w:r>
      <w:r w:rsidR="009D67BE">
        <w:rPr>
          <w:rFonts w:ascii="Times New Roman" w:hAnsi="Times New Roman"/>
          <w:sz w:val="24"/>
          <w:szCs w:val="24"/>
        </w:rPr>
        <w:t>.</w:t>
      </w:r>
    </w:p>
    <w:p w14:paraId="60E2FAC9" w14:textId="77777777" w:rsidR="00C575F9" w:rsidRPr="005D68A1" w:rsidRDefault="00C575F9">
      <w:pPr>
        <w:tabs>
          <w:tab w:val="left" w:pos="-1440"/>
          <w:tab w:val="left" w:pos="-720"/>
        </w:tabs>
        <w:suppressAutoHyphens/>
        <w:ind w:left="1440" w:hanging="1440"/>
        <w:jc w:val="both"/>
        <w:rPr>
          <w:rFonts w:ascii="Times New Roman" w:hAnsi="Times New Roman"/>
          <w:sz w:val="24"/>
          <w:szCs w:val="24"/>
        </w:rPr>
      </w:pPr>
    </w:p>
    <w:p w14:paraId="7EBBEDBC" w14:textId="77777777" w:rsidR="00C575F9" w:rsidRPr="005D68A1" w:rsidRDefault="00C575F9">
      <w:pPr>
        <w:tabs>
          <w:tab w:val="left" w:pos="-1440"/>
          <w:tab w:val="left" w:pos="-720"/>
        </w:tabs>
        <w:suppressAutoHyphens/>
        <w:ind w:left="1440" w:hanging="1440"/>
        <w:jc w:val="both"/>
        <w:rPr>
          <w:rFonts w:ascii="Times New Roman" w:hAnsi="Times New Roman"/>
          <w:sz w:val="24"/>
          <w:szCs w:val="24"/>
        </w:rPr>
      </w:pPr>
      <w:r w:rsidRPr="005D68A1">
        <w:rPr>
          <w:rFonts w:ascii="Times New Roman" w:hAnsi="Times New Roman"/>
          <w:sz w:val="24"/>
          <w:szCs w:val="24"/>
        </w:rPr>
        <w:t>Indenture:</w:t>
      </w:r>
      <w:r w:rsidRPr="005D68A1">
        <w:rPr>
          <w:rFonts w:ascii="Times New Roman" w:hAnsi="Times New Roman"/>
          <w:sz w:val="24"/>
          <w:szCs w:val="24"/>
        </w:rPr>
        <w:tab/>
      </w:r>
      <w:r w:rsidR="009D67BE">
        <w:rPr>
          <w:rFonts w:ascii="Times New Roman" w:hAnsi="Times New Roman"/>
          <w:sz w:val="24"/>
          <w:szCs w:val="24"/>
        </w:rPr>
        <w:t>T</w:t>
      </w:r>
      <w:r w:rsidRPr="005D68A1">
        <w:rPr>
          <w:rFonts w:ascii="Times New Roman" w:hAnsi="Times New Roman"/>
          <w:sz w:val="24"/>
          <w:szCs w:val="24"/>
        </w:rPr>
        <w:t xml:space="preserve">he </w:t>
      </w:r>
      <w:r w:rsidR="009D67BE">
        <w:rPr>
          <w:rFonts w:ascii="Times New Roman" w:hAnsi="Times New Roman"/>
          <w:sz w:val="24"/>
          <w:szCs w:val="24"/>
        </w:rPr>
        <w:t>Mortgage</w:t>
      </w:r>
      <w:r w:rsidRPr="005D68A1">
        <w:rPr>
          <w:rFonts w:ascii="Times New Roman" w:hAnsi="Times New Roman"/>
          <w:sz w:val="24"/>
          <w:szCs w:val="24"/>
        </w:rPr>
        <w:t xml:space="preserve"> </w:t>
      </w:r>
      <w:r w:rsidR="001A7F12" w:rsidRPr="00180024">
        <w:rPr>
          <w:rFonts w:ascii="Times New Roman" w:hAnsi="Times New Roman"/>
          <w:color w:val="C0504D" w:themeColor="accent2"/>
          <w:sz w:val="24"/>
          <w:szCs w:val="24"/>
        </w:rPr>
        <w:t>[Deed of Trust]</w:t>
      </w:r>
      <w:r w:rsidR="001A7F12">
        <w:rPr>
          <w:rFonts w:ascii="Times New Roman" w:hAnsi="Times New Roman"/>
          <w:sz w:val="24"/>
          <w:szCs w:val="24"/>
        </w:rPr>
        <w:t xml:space="preserve"> </w:t>
      </w:r>
      <w:r w:rsidRPr="005D68A1">
        <w:rPr>
          <w:rFonts w:ascii="Times New Roman" w:hAnsi="Times New Roman"/>
          <w:sz w:val="24"/>
          <w:szCs w:val="24"/>
        </w:rPr>
        <w:t>and Security Agreement which encumbers the Property to secure a mortgage loan made by Lender to Landlord</w:t>
      </w:r>
      <w:r w:rsidR="009D67BE">
        <w:rPr>
          <w:rFonts w:ascii="Times New Roman" w:hAnsi="Times New Roman"/>
          <w:sz w:val="24"/>
          <w:szCs w:val="24"/>
        </w:rPr>
        <w:t>.</w:t>
      </w:r>
    </w:p>
    <w:p w14:paraId="0A9C3F6F" w14:textId="77777777" w:rsidR="00C575F9" w:rsidRPr="005D68A1" w:rsidRDefault="00C575F9">
      <w:pPr>
        <w:tabs>
          <w:tab w:val="left" w:pos="2160"/>
          <w:tab w:val="left" w:pos="2880"/>
          <w:tab w:val="left" w:pos="3600"/>
          <w:tab w:val="center" w:pos="4680"/>
        </w:tabs>
        <w:suppressAutoHyphens/>
        <w:rPr>
          <w:rFonts w:ascii="Times New Roman" w:hAnsi="Times New Roman"/>
          <w:sz w:val="24"/>
          <w:szCs w:val="24"/>
        </w:rPr>
      </w:pPr>
    </w:p>
    <w:p w14:paraId="273A3BCD" w14:textId="77777777" w:rsidR="00C575F9" w:rsidRPr="005D68A1" w:rsidRDefault="00C575F9">
      <w:pPr>
        <w:tabs>
          <w:tab w:val="center" w:pos="4680"/>
        </w:tabs>
        <w:suppressAutoHyphens/>
        <w:jc w:val="both"/>
        <w:rPr>
          <w:rFonts w:ascii="Times New Roman" w:hAnsi="Times New Roman"/>
          <w:sz w:val="24"/>
          <w:szCs w:val="24"/>
        </w:rPr>
      </w:pPr>
    </w:p>
    <w:p w14:paraId="0014DCFA" w14:textId="77777777" w:rsidR="004557F6" w:rsidRDefault="00C575F9">
      <w:pPr>
        <w:tabs>
          <w:tab w:val="center" w:pos="4680"/>
        </w:tabs>
        <w:suppressAutoHyphens/>
        <w:jc w:val="both"/>
        <w:rPr>
          <w:rFonts w:ascii="Times New Roman" w:hAnsi="Times New Roman"/>
          <w:b/>
          <w:sz w:val="24"/>
          <w:szCs w:val="24"/>
        </w:rPr>
      </w:pPr>
      <w:r w:rsidRPr="005D68A1">
        <w:rPr>
          <w:rFonts w:ascii="Times New Roman" w:hAnsi="Times New Roman"/>
          <w:b/>
          <w:sz w:val="24"/>
          <w:szCs w:val="24"/>
        </w:rPr>
        <w:tab/>
      </w:r>
    </w:p>
    <w:p w14:paraId="3B6E0A75" w14:textId="77777777" w:rsidR="00C575F9" w:rsidRPr="004557F6" w:rsidRDefault="005301CC" w:rsidP="004557F6">
      <w:pPr>
        <w:tabs>
          <w:tab w:val="center" w:pos="4680"/>
        </w:tabs>
        <w:suppressAutoHyphens/>
        <w:jc w:val="center"/>
        <w:rPr>
          <w:rFonts w:ascii="Times New Roman Bold" w:hAnsi="Times New Roman Bold"/>
          <w:spacing w:val="60"/>
          <w:sz w:val="24"/>
          <w:szCs w:val="24"/>
        </w:rPr>
      </w:pPr>
      <w:r>
        <w:rPr>
          <w:rFonts w:ascii="Times New Roman Bold" w:hAnsi="Times New Roman Bold"/>
          <w:b/>
          <w:spacing w:val="60"/>
          <w:sz w:val="24"/>
          <w:szCs w:val="24"/>
          <w:u w:val="single"/>
        </w:rPr>
        <w:br w:type="page"/>
      </w:r>
      <w:r w:rsidR="00C575F9" w:rsidRPr="004557F6">
        <w:rPr>
          <w:rFonts w:ascii="Times New Roman Bold" w:hAnsi="Times New Roman Bold"/>
          <w:b/>
          <w:spacing w:val="60"/>
          <w:sz w:val="24"/>
          <w:szCs w:val="24"/>
          <w:u w:val="single"/>
        </w:rPr>
        <w:lastRenderedPageBreak/>
        <w:t>WITNESSETH</w:t>
      </w:r>
      <w:r w:rsidR="00C575F9" w:rsidRPr="004557F6">
        <w:rPr>
          <w:rFonts w:ascii="Times New Roman Bold" w:hAnsi="Times New Roman Bold"/>
          <w:b/>
          <w:spacing w:val="60"/>
          <w:sz w:val="24"/>
          <w:szCs w:val="24"/>
        </w:rPr>
        <w:t>:</w:t>
      </w:r>
    </w:p>
    <w:p w14:paraId="079407B8" w14:textId="77777777" w:rsidR="00C575F9" w:rsidRPr="005D68A1" w:rsidRDefault="00C575F9">
      <w:pPr>
        <w:tabs>
          <w:tab w:val="left" w:pos="-1440"/>
          <w:tab w:val="left" w:pos="-720"/>
        </w:tabs>
        <w:suppressAutoHyphens/>
        <w:jc w:val="both"/>
        <w:rPr>
          <w:rFonts w:ascii="Times New Roman" w:hAnsi="Times New Roman"/>
          <w:sz w:val="24"/>
          <w:szCs w:val="24"/>
        </w:rPr>
      </w:pPr>
    </w:p>
    <w:p w14:paraId="54F8DD75"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t>WHEREAS,</w:t>
      </w:r>
      <w:r w:rsidRPr="005D68A1">
        <w:rPr>
          <w:rFonts w:ascii="Times New Roman" w:hAnsi="Times New Roman"/>
          <w:sz w:val="24"/>
          <w:szCs w:val="24"/>
        </w:rPr>
        <w:t xml:space="preserve"> Lender is </w:t>
      </w:r>
      <w:r w:rsidR="00B45FC5">
        <w:rPr>
          <w:rFonts w:ascii="Times New Roman" w:hAnsi="Times New Roman"/>
          <w:sz w:val="24"/>
          <w:szCs w:val="24"/>
        </w:rPr>
        <w:t xml:space="preserve">the </w:t>
      </w:r>
      <w:r w:rsidRPr="005D68A1">
        <w:rPr>
          <w:rFonts w:ascii="Times New Roman" w:hAnsi="Times New Roman"/>
          <w:sz w:val="24"/>
          <w:szCs w:val="24"/>
        </w:rPr>
        <w:t>owner and holder of the Indenture; and</w:t>
      </w:r>
    </w:p>
    <w:p w14:paraId="6A54B382"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4E77728B"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t>WHEREAS,</w:t>
      </w:r>
      <w:r w:rsidRPr="005D68A1">
        <w:rPr>
          <w:rFonts w:ascii="Times New Roman" w:hAnsi="Times New Roman"/>
          <w:sz w:val="24"/>
          <w:szCs w:val="24"/>
        </w:rPr>
        <w:t xml:space="preserve"> Tenant is the holder of the lessee’s interest in the Lease covering the Leased Premises; and</w:t>
      </w:r>
    </w:p>
    <w:p w14:paraId="5772230C"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50B77A6B"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t>WHEREAS,</w:t>
      </w:r>
      <w:r w:rsidRPr="005D68A1">
        <w:rPr>
          <w:rFonts w:ascii="Times New Roman" w:hAnsi="Times New Roman"/>
          <w:sz w:val="24"/>
          <w:szCs w:val="24"/>
        </w:rPr>
        <w:t xml:space="preserve"> Tenant and Lender desire to confirm their understanding with respect to the Lease and the Indenture.</w:t>
      </w:r>
    </w:p>
    <w:p w14:paraId="29E04CC4"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1CEDB247"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b/>
          <w:sz w:val="24"/>
          <w:szCs w:val="24"/>
        </w:rPr>
        <w:tab/>
        <w:t>NOW, THEREFORE,</w:t>
      </w:r>
      <w:r w:rsidRPr="005D68A1">
        <w:rPr>
          <w:rFonts w:ascii="Times New Roman" w:hAnsi="Times New Roman"/>
          <w:sz w:val="24"/>
          <w:szCs w:val="24"/>
        </w:rPr>
        <w:t xml:space="preserve"> in consideration of the mutual covenants and agreements herein contained, Lender and Tenant hereby agree and covenant as follows:</w:t>
      </w:r>
    </w:p>
    <w:p w14:paraId="65DD14AC"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6D6F043E" w14:textId="77777777" w:rsidR="00C575F9" w:rsidRDefault="00B1568F"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1.</w:t>
      </w:r>
      <w:r w:rsidRPr="005D68A1">
        <w:rPr>
          <w:rFonts w:ascii="Times New Roman" w:hAnsi="Times New Roman"/>
          <w:sz w:val="24"/>
          <w:szCs w:val="24"/>
        </w:rPr>
        <w:tab/>
      </w:r>
      <w:r w:rsidRPr="005D68A1">
        <w:rPr>
          <w:rFonts w:ascii="Times New Roman" w:hAnsi="Times New Roman"/>
          <w:sz w:val="24"/>
          <w:szCs w:val="24"/>
          <w:u w:val="single"/>
        </w:rPr>
        <w:t>Subordination</w:t>
      </w:r>
      <w:r w:rsidRPr="005D68A1">
        <w:rPr>
          <w:rFonts w:ascii="Times New Roman" w:hAnsi="Times New Roman"/>
          <w:sz w:val="24"/>
          <w:szCs w:val="24"/>
        </w:rPr>
        <w:t>.</w:t>
      </w:r>
      <w:r w:rsidR="006441B2" w:rsidRPr="005D68A1">
        <w:rPr>
          <w:rFonts w:ascii="Times New Roman" w:hAnsi="Times New Roman"/>
          <w:sz w:val="24"/>
          <w:szCs w:val="24"/>
        </w:rPr>
        <w:t xml:space="preserve">  </w:t>
      </w:r>
      <w:r w:rsidR="00B45FC5">
        <w:rPr>
          <w:rFonts w:ascii="Times New Roman" w:hAnsi="Times New Roman"/>
          <w:sz w:val="24"/>
          <w:szCs w:val="24"/>
        </w:rPr>
        <w:t xml:space="preserve"> </w:t>
      </w:r>
      <w:r w:rsidR="00C575F9" w:rsidRPr="005D68A1">
        <w:rPr>
          <w:rFonts w:ascii="Times New Roman" w:hAnsi="Times New Roman"/>
          <w:sz w:val="24"/>
          <w:szCs w:val="24"/>
        </w:rPr>
        <w:t>The Lease and the rights of Tenant thereunder are now and at all times hereafter shall be subject and subordinate to the Indenture and to all renewals, modifications or extensions thereof, but such renewals, modifications and extensions shall nevertheless be subject and entitled to the benefits of the terms of this Agreement.</w:t>
      </w:r>
    </w:p>
    <w:p w14:paraId="57029EBB" w14:textId="77777777" w:rsidR="00AA0D95" w:rsidRDefault="00AA0D95" w:rsidP="009309E6">
      <w:pPr>
        <w:tabs>
          <w:tab w:val="left" w:pos="-1440"/>
          <w:tab w:val="left" w:pos="-720"/>
          <w:tab w:val="left" w:pos="900"/>
        </w:tabs>
        <w:suppressAutoHyphens/>
        <w:ind w:firstLine="360"/>
        <w:jc w:val="both"/>
        <w:rPr>
          <w:rFonts w:ascii="Times New Roman" w:hAnsi="Times New Roman"/>
          <w:sz w:val="24"/>
          <w:szCs w:val="24"/>
        </w:rPr>
      </w:pPr>
    </w:p>
    <w:p w14:paraId="1A904E78" w14:textId="77777777" w:rsidR="00C575F9" w:rsidRPr="005D68A1" w:rsidRDefault="00B1568F"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2.</w:t>
      </w:r>
      <w:r w:rsidRPr="005D68A1">
        <w:rPr>
          <w:rFonts w:ascii="Times New Roman" w:hAnsi="Times New Roman"/>
          <w:sz w:val="24"/>
          <w:szCs w:val="24"/>
        </w:rPr>
        <w:tab/>
      </w:r>
      <w:r w:rsidRPr="005D68A1">
        <w:rPr>
          <w:rFonts w:ascii="Times New Roman" w:hAnsi="Times New Roman"/>
          <w:sz w:val="24"/>
          <w:szCs w:val="24"/>
          <w:u w:val="single"/>
        </w:rPr>
        <w:t>Non-disturbance</w:t>
      </w:r>
      <w:r w:rsidRPr="005D68A1">
        <w:rPr>
          <w:rFonts w:ascii="Times New Roman" w:hAnsi="Times New Roman"/>
          <w:sz w:val="24"/>
          <w:szCs w:val="24"/>
        </w:rPr>
        <w:t>.</w:t>
      </w:r>
      <w:r w:rsidR="006441B2" w:rsidRPr="005D68A1">
        <w:rPr>
          <w:rFonts w:ascii="Times New Roman" w:hAnsi="Times New Roman"/>
          <w:sz w:val="24"/>
          <w:szCs w:val="24"/>
        </w:rPr>
        <w:t xml:space="preserve">  </w:t>
      </w:r>
      <w:r w:rsidR="00B45FC5">
        <w:rPr>
          <w:rFonts w:ascii="Times New Roman" w:hAnsi="Times New Roman"/>
          <w:sz w:val="24"/>
          <w:szCs w:val="24"/>
        </w:rPr>
        <w:t xml:space="preserve">  </w:t>
      </w:r>
      <w:r w:rsidR="00C575F9" w:rsidRPr="005D68A1">
        <w:rPr>
          <w:rFonts w:ascii="Times New Roman" w:hAnsi="Times New Roman"/>
          <w:sz w:val="24"/>
          <w:szCs w:val="24"/>
        </w:rPr>
        <w:t>So long as Tenant is not in default (beyond any period given Tenant to cure such default) in the payment of rent or in the performance of any of the terms, covenants or conditions of the Lease o</w:t>
      </w:r>
      <w:r w:rsidRPr="005D68A1">
        <w:rPr>
          <w:rFonts w:ascii="Times New Roman" w:hAnsi="Times New Roman"/>
          <w:sz w:val="24"/>
          <w:szCs w:val="24"/>
        </w:rPr>
        <w:t xml:space="preserve">n Tenant's part to be performed; (a) </w:t>
      </w:r>
      <w:r w:rsidR="00C575F9" w:rsidRPr="005D68A1">
        <w:rPr>
          <w:rFonts w:ascii="Times New Roman" w:hAnsi="Times New Roman"/>
          <w:sz w:val="24"/>
          <w:szCs w:val="24"/>
        </w:rPr>
        <w:t>Tenant's possession of the Leased Premises and Tenant's rights and privileges under the Lease, or any renewals, modifications, or extensions thereof which may be effected in accordance with any option granted in the Lease, shall not be diminished or interfered with by Lender</w:t>
      </w:r>
      <w:r w:rsidRPr="005D68A1">
        <w:rPr>
          <w:rFonts w:ascii="Times New Roman" w:hAnsi="Times New Roman"/>
          <w:sz w:val="24"/>
          <w:szCs w:val="24"/>
        </w:rPr>
        <w:t>; (b)</w:t>
      </w:r>
      <w:r w:rsidR="00C575F9" w:rsidRPr="005D68A1">
        <w:rPr>
          <w:rFonts w:ascii="Times New Roman" w:hAnsi="Times New Roman"/>
          <w:sz w:val="24"/>
          <w:szCs w:val="24"/>
        </w:rPr>
        <w:t xml:space="preserve"> Tenant's occupancy of the Leased Premises shall not be disturbed by Lender during the term of the Lease or any such renewals, modif</w:t>
      </w:r>
      <w:r w:rsidRPr="005D68A1">
        <w:rPr>
          <w:rFonts w:ascii="Times New Roman" w:hAnsi="Times New Roman"/>
          <w:sz w:val="24"/>
          <w:szCs w:val="24"/>
        </w:rPr>
        <w:t xml:space="preserve">ications, or extensions thereof; and (c) </w:t>
      </w:r>
      <w:r w:rsidR="00C575F9" w:rsidRPr="005D68A1">
        <w:rPr>
          <w:rFonts w:ascii="Times New Roman" w:hAnsi="Times New Roman"/>
          <w:sz w:val="24"/>
          <w:szCs w:val="24"/>
        </w:rPr>
        <w:t>Lender will not join Tenant as a party defendant for the purpose of terminating or otherwise affecting Tenant's interest and estate under the Lease in any action or proceeding brought by Lender for the purpose of enforcing any of its rights in the event of any default under the Indenture; provided however, Lender may join Tenant as a party in any such action or proceeding IF such joinder is necessary under any statute or law for the purpose of effecting the remedies available to the Lender under the Indenture, BUT ONLY for such purpose and NOT for the purpose of terminating the Lease.</w:t>
      </w:r>
    </w:p>
    <w:p w14:paraId="2D1EFF9A"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19407EA8" w14:textId="77777777" w:rsidR="00C575F9" w:rsidRPr="005D68A1" w:rsidRDefault="009309E6"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3</w:t>
      </w:r>
      <w:r w:rsidR="00B1568F"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Landlord Defaults</w:t>
      </w:r>
      <w:r w:rsidR="00820068" w:rsidRPr="005D68A1">
        <w:rPr>
          <w:rFonts w:ascii="Times New Roman" w:hAnsi="Times New Roman"/>
          <w:sz w:val="24"/>
          <w:szCs w:val="24"/>
          <w:u w:val="single"/>
        </w:rPr>
        <w:t>/Cure</w:t>
      </w:r>
      <w:r w:rsidR="006441B2" w:rsidRPr="005D68A1">
        <w:rPr>
          <w:rFonts w:ascii="Times New Roman" w:hAnsi="Times New Roman"/>
          <w:sz w:val="24"/>
          <w:szCs w:val="24"/>
        </w:rPr>
        <w:t xml:space="preserve">.  </w:t>
      </w:r>
      <w:r w:rsidR="00C575F9" w:rsidRPr="005D68A1">
        <w:rPr>
          <w:rFonts w:ascii="Times New Roman" w:hAnsi="Times New Roman"/>
          <w:sz w:val="24"/>
          <w:szCs w:val="24"/>
        </w:rPr>
        <w:t xml:space="preserve">Notwithstanding anything in the Lease to the contrary, Tenant shall notify Lender in writing of the occurrence of any default by Landlord and shall permit Lender a period of thirty (30) days from the date of such notice (the </w:t>
      </w:r>
      <w:r w:rsidR="009D67BE">
        <w:rPr>
          <w:rFonts w:ascii="Times New Roman" w:hAnsi="Times New Roman"/>
          <w:sz w:val="24"/>
          <w:szCs w:val="24"/>
        </w:rPr>
        <w:t>"</w:t>
      </w:r>
      <w:r w:rsidR="00C575F9" w:rsidRPr="005D68A1">
        <w:rPr>
          <w:rFonts w:ascii="Times New Roman" w:hAnsi="Times New Roman"/>
          <w:sz w:val="24"/>
          <w:szCs w:val="24"/>
        </w:rPr>
        <w:t>Cure Period</w:t>
      </w:r>
      <w:r w:rsidR="009D67BE">
        <w:rPr>
          <w:rFonts w:ascii="Times New Roman" w:hAnsi="Times New Roman"/>
          <w:sz w:val="24"/>
          <w:szCs w:val="24"/>
        </w:rPr>
        <w:t>"</w:t>
      </w:r>
      <w:r w:rsidR="00C575F9" w:rsidRPr="005D68A1">
        <w:rPr>
          <w:rFonts w:ascii="Times New Roman" w:hAnsi="Times New Roman"/>
          <w:sz w:val="24"/>
          <w:szCs w:val="24"/>
        </w:rPr>
        <w:t>) in which to cure such default prior to proceeding to exercise any of the rights or remedies of Tenant under the Lease, including: (</w:t>
      </w:r>
      <w:r w:rsidR="00820068" w:rsidRPr="005D68A1">
        <w:rPr>
          <w:rFonts w:ascii="Times New Roman" w:hAnsi="Times New Roman"/>
          <w:sz w:val="24"/>
          <w:szCs w:val="24"/>
        </w:rPr>
        <w:t>a)</w:t>
      </w:r>
      <w:r w:rsidR="00C575F9" w:rsidRPr="005D68A1">
        <w:rPr>
          <w:rFonts w:ascii="Times New Roman" w:hAnsi="Times New Roman"/>
          <w:sz w:val="24"/>
          <w:szCs w:val="24"/>
        </w:rPr>
        <w:t xml:space="preserve"> termination of the Lease, (</w:t>
      </w:r>
      <w:r w:rsidR="00820068" w:rsidRPr="005D68A1">
        <w:rPr>
          <w:rFonts w:ascii="Times New Roman" w:hAnsi="Times New Roman"/>
          <w:sz w:val="24"/>
          <w:szCs w:val="24"/>
        </w:rPr>
        <w:t>b</w:t>
      </w:r>
      <w:r w:rsidR="00C575F9" w:rsidRPr="005D68A1">
        <w:rPr>
          <w:rFonts w:ascii="Times New Roman" w:hAnsi="Times New Roman"/>
          <w:sz w:val="24"/>
          <w:szCs w:val="24"/>
        </w:rPr>
        <w:t>) abatement of rental payments due thereunder, or (</w:t>
      </w:r>
      <w:r w:rsidR="00820068" w:rsidRPr="005D68A1">
        <w:rPr>
          <w:rFonts w:ascii="Times New Roman" w:hAnsi="Times New Roman"/>
          <w:sz w:val="24"/>
          <w:szCs w:val="24"/>
        </w:rPr>
        <w:t>c</w:t>
      </w:r>
      <w:r w:rsidR="00C575F9" w:rsidRPr="005D68A1">
        <w:rPr>
          <w:rFonts w:ascii="Times New Roman" w:hAnsi="Times New Roman"/>
          <w:sz w:val="24"/>
          <w:szCs w:val="24"/>
        </w:rPr>
        <w:t xml:space="preserve">) performance of Landlord's covenants or obligations which Tenant asserts to be in default; </w:t>
      </w:r>
      <w:r w:rsidR="00C575F9" w:rsidRPr="005D68A1">
        <w:rPr>
          <w:rFonts w:ascii="Times New Roman" w:hAnsi="Times New Roman"/>
          <w:sz w:val="24"/>
          <w:szCs w:val="24"/>
          <w:u w:val="single"/>
        </w:rPr>
        <w:t>provided</w:t>
      </w:r>
      <w:r w:rsidR="00C575F9" w:rsidRPr="005D68A1">
        <w:rPr>
          <w:rFonts w:ascii="Times New Roman" w:hAnsi="Times New Roman"/>
          <w:sz w:val="24"/>
          <w:szCs w:val="24"/>
        </w:rPr>
        <w:t>, however, that the Cure Period granted to Lender herein: (</w:t>
      </w:r>
      <w:r w:rsidR="00820068" w:rsidRPr="005D68A1">
        <w:rPr>
          <w:rFonts w:ascii="Times New Roman" w:hAnsi="Times New Roman"/>
          <w:sz w:val="24"/>
          <w:szCs w:val="24"/>
        </w:rPr>
        <w:t>i</w:t>
      </w:r>
      <w:r w:rsidR="00C575F9" w:rsidRPr="005D68A1">
        <w:rPr>
          <w:rFonts w:ascii="Times New Roman" w:hAnsi="Times New Roman"/>
          <w:sz w:val="24"/>
          <w:szCs w:val="24"/>
        </w:rPr>
        <w:t>) shall be extended by any period of time during which Lender is diligently pursuing the cure of a default which cannot reasonably be expected to be cured within the initial thirty (30) day Cure Period, and (</w:t>
      </w:r>
      <w:r w:rsidR="00820068" w:rsidRPr="005D68A1">
        <w:rPr>
          <w:rFonts w:ascii="Times New Roman" w:hAnsi="Times New Roman"/>
          <w:sz w:val="24"/>
          <w:szCs w:val="24"/>
        </w:rPr>
        <w:t>ii</w:t>
      </w:r>
      <w:r w:rsidR="00C575F9" w:rsidRPr="005D68A1">
        <w:rPr>
          <w:rFonts w:ascii="Times New Roman" w:hAnsi="Times New Roman"/>
          <w:sz w:val="24"/>
          <w:szCs w:val="24"/>
        </w:rPr>
        <w:t>) shall not be deemed to commence until after any period of time during which Lender is pursuing acquisition of title to the Leased Premises through foreclosure or otherwise, such period to include, without limitation, any period of time (</w:t>
      </w:r>
      <w:r w:rsidR="00820068" w:rsidRPr="005D68A1">
        <w:rPr>
          <w:rFonts w:ascii="Times New Roman" w:hAnsi="Times New Roman"/>
          <w:sz w:val="24"/>
          <w:szCs w:val="24"/>
        </w:rPr>
        <w:t>A</w:t>
      </w:r>
      <w:r w:rsidR="00C575F9" w:rsidRPr="005D68A1">
        <w:rPr>
          <w:rFonts w:ascii="Times New Roman" w:hAnsi="Times New Roman"/>
          <w:sz w:val="24"/>
          <w:szCs w:val="24"/>
        </w:rPr>
        <w:t xml:space="preserve">) during which Lender's acquisition of title to the Leased Premises is stayed by any proceeding in bankruptcy, any injunction or other judicial </w:t>
      </w:r>
      <w:r w:rsidR="00C575F9" w:rsidRPr="005D68A1">
        <w:rPr>
          <w:rFonts w:ascii="Times New Roman" w:hAnsi="Times New Roman"/>
          <w:sz w:val="24"/>
          <w:szCs w:val="24"/>
        </w:rPr>
        <w:lastRenderedPageBreak/>
        <w:t>process, and (</w:t>
      </w:r>
      <w:r w:rsidR="00820068" w:rsidRPr="005D68A1">
        <w:rPr>
          <w:rFonts w:ascii="Times New Roman" w:hAnsi="Times New Roman"/>
          <w:sz w:val="24"/>
          <w:szCs w:val="24"/>
        </w:rPr>
        <w:t>B</w:t>
      </w:r>
      <w:r w:rsidR="00C575F9" w:rsidRPr="005D68A1">
        <w:rPr>
          <w:rFonts w:ascii="Times New Roman" w:hAnsi="Times New Roman"/>
          <w:sz w:val="24"/>
          <w:szCs w:val="24"/>
        </w:rPr>
        <w:t xml:space="preserve">) after acquisition of title by Lender during which Landlord or any other party is contesting the validity of the acquisition or Lender's title to the Leased Premises, </w:t>
      </w:r>
      <w:r w:rsidR="00C575F9" w:rsidRPr="005D68A1">
        <w:rPr>
          <w:rFonts w:ascii="Times New Roman" w:hAnsi="Times New Roman"/>
          <w:sz w:val="24"/>
          <w:szCs w:val="24"/>
          <w:u w:val="single"/>
        </w:rPr>
        <w:t>provided</w:t>
      </w:r>
      <w:r w:rsidR="00C575F9" w:rsidRPr="005D68A1">
        <w:rPr>
          <w:rFonts w:ascii="Times New Roman" w:hAnsi="Times New Roman"/>
          <w:sz w:val="24"/>
          <w:szCs w:val="24"/>
        </w:rPr>
        <w:t xml:space="preserve"> that in no event shall Tenant be required to forbear from executing its remedies for a period in excess of sixty (60) days.  </w:t>
      </w:r>
    </w:p>
    <w:p w14:paraId="5A479FFD"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08D18627" w14:textId="77777777" w:rsidR="00C575F9" w:rsidRPr="005D68A1" w:rsidRDefault="009309E6"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4</w:t>
      </w:r>
      <w:r w:rsidR="00B1568F"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Attornment</w:t>
      </w:r>
      <w:r w:rsidR="006441B2" w:rsidRPr="005D68A1">
        <w:rPr>
          <w:rFonts w:ascii="Times New Roman" w:hAnsi="Times New Roman"/>
          <w:sz w:val="24"/>
          <w:szCs w:val="24"/>
        </w:rPr>
        <w:t xml:space="preserve">.  </w:t>
      </w:r>
      <w:r w:rsidR="00C575F9" w:rsidRPr="005D68A1">
        <w:rPr>
          <w:rFonts w:ascii="Times New Roman" w:hAnsi="Times New Roman"/>
          <w:sz w:val="24"/>
          <w:szCs w:val="24"/>
        </w:rPr>
        <w:t>If Lender shall become owner of the Leased Premises by reason of foreclosure or other proceedings brought by it, or by any other manner, or if Lender succeeds to the interests of the Landlord under the Lease, Tenant shall be bound to Lender under all of the terms, covenants and conditions of the Lease for the balance of the term thereof remaining and any extensions or renewals thereof which may be effected in accordance with any option granted in the Lease, with the same force and effect as if Lender were the Landlord under the Lease, and Tenant does hereby attorn to Lender as its Landlord, such attornment to be effective and self</w:t>
      </w:r>
      <w:r w:rsidR="00C575F9" w:rsidRPr="005D68A1">
        <w:rPr>
          <w:rFonts w:ascii="Times New Roman" w:hAnsi="Times New Roman"/>
          <w:sz w:val="24"/>
          <w:szCs w:val="24"/>
        </w:rPr>
        <w:noBreakHyphen/>
        <w:t>operative without the execution of any further instruments on the part of any of the parties hereto, PROVIDED, HOWEVER, that Tenant shall be under no obligation to pay rent to Lender until Tenant receives written notice from Lender that it has become such owner or has succeeded to the interest of the Landlord under the Lease.  The respective rights and obligations of Tenant and Lender upon such attornment, to the extent of the then remaining balance of the term of the Lease and any such extensions and renewals, shall be and are the same as now set forth therein; it being the intention of the parties hereto for this purpose to incorporate the Lease in this Agreement by reference with the same force and effect as if set forth at length herein.</w:t>
      </w:r>
    </w:p>
    <w:p w14:paraId="69144674"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r w:rsidRPr="005D68A1">
        <w:rPr>
          <w:rFonts w:ascii="Times New Roman" w:hAnsi="Times New Roman"/>
          <w:sz w:val="24"/>
          <w:szCs w:val="24"/>
        </w:rPr>
        <w:t xml:space="preserve">                               </w:t>
      </w:r>
    </w:p>
    <w:p w14:paraId="49DFCA80" w14:textId="77777777" w:rsidR="00C575F9" w:rsidRPr="005D68A1" w:rsidRDefault="009309E6" w:rsidP="009309E6">
      <w:pPr>
        <w:tabs>
          <w:tab w:val="left" w:pos="-1440"/>
          <w:tab w:val="left" w:pos="-720"/>
          <w:tab w:val="left" w:pos="900"/>
        </w:tabs>
        <w:suppressAutoHyphens/>
        <w:ind w:firstLine="360"/>
        <w:jc w:val="both"/>
        <w:rPr>
          <w:rFonts w:ascii="Times New Roman" w:hAnsi="Times New Roman"/>
          <w:sz w:val="24"/>
          <w:szCs w:val="24"/>
        </w:rPr>
      </w:pPr>
      <w:r w:rsidRPr="005D68A1">
        <w:rPr>
          <w:rFonts w:ascii="Times New Roman" w:hAnsi="Times New Roman"/>
          <w:sz w:val="24"/>
          <w:szCs w:val="24"/>
        </w:rPr>
        <w:t>5</w:t>
      </w:r>
      <w:r w:rsidR="00B1568F"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Limitation of Liability</w:t>
      </w:r>
      <w:r w:rsidR="006441B2" w:rsidRPr="005D68A1">
        <w:rPr>
          <w:rFonts w:ascii="Times New Roman" w:hAnsi="Times New Roman"/>
          <w:sz w:val="24"/>
          <w:szCs w:val="24"/>
        </w:rPr>
        <w:t xml:space="preserve">.  </w:t>
      </w:r>
      <w:r w:rsidR="00C575F9" w:rsidRPr="005D68A1">
        <w:rPr>
          <w:rFonts w:ascii="Times New Roman" w:hAnsi="Times New Roman"/>
          <w:sz w:val="24"/>
          <w:szCs w:val="24"/>
        </w:rPr>
        <w:t>If Lender shall become owner of the Leased Premises or if Lender shall succeed to Landlord's interest in the Lease, then during the period of Lender's ownership of such interest, but not thereafter, Lender shall be bound to Tenant under all the terms, covenants and conditions of the Lease, and during the period of Lender's ownership of Landlord's interests in the Lease, Tenant shall have the same remedies against Lender for the breach of an agreement contained in the Lease that Tenant would have had against the Landlord if Lender had not become such owner or had not succeeded to Landlord's interest therein; PROVIDED, HOWEVER, that notwithstanding any provision in the Lease to the contrary, Lender shall not be:</w:t>
      </w:r>
    </w:p>
    <w:p w14:paraId="29685BBB" w14:textId="77777777" w:rsidR="00C575F9" w:rsidRPr="005D68A1" w:rsidRDefault="00C575F9">
      <w:pPr>
        <w:tabs>
          <w:tab w:val="left" w:pos="-1440"/>
          <w:tab w:val="left" w:pos="-720"/>
        </w:tabs>
        <w:suppressAutoHyphens/>
        <w:jc w:val="both"/>
        <w:rPr>
          <w:rFonts w:ascii="Times New Roman" w:hAnsi="Times New Roman"/>
          <w:sz w:val="24"/>
          <w:szCs w:val="24"/>
        </w:rPr>
      </w:pPr>
    </w:p>
    <w:p w14:paraId="2393D67F" w14:textId="77777777" w:rsidR="00C575F9" w:rsidRPr="005D68A1" w:rsidRDefault="00C575F9" w:rsidP="00B45FC5">
      <w:pPr>
        <w:pStyle w:val="BodyTextIndent2"/>
        <w:tabs>
          <w:tab w:val="clear" w:pos="720"/>
          <w:tab w:val="left" w:pos="540"/>
        </w:tabs>
        <w:ind w:left="0" w:firstLine="900"/>
        <w:rPr>
          <w:spacing w:val="0"/>
          <w:szCs w:val="24"/>
        </w:rPr>
      </w:pPr>
      <w:r w:rsidRPr="005D68A1">
        <w:rPr>
          <w:spacing w:val="0"/>
          <w:szCs w:val="24"/>
        </w:rPr>
        <w:t>(a)</w:t>
      </w:r>
      <w:r w:rsidRPr="005D68A1">
        <w:rPr>
          <w:spacing w:val="0"/>
          <w:szCs w:val="24"/>
        </w:rPr>
        <w:tab/>
        <w:t>liable for any act or omission of any prior landlord arising under the Lease (including the Landlord) or subject to any offsets or defenses which Tenant may have against any prior landlord arising under the Lease (including the Landlord) except acts, omissions, offsets and defenses of which Lender has previously been given notice in accordance with the terms of this Agreement; or</w:t>
      </w:r>
    </w:p>
    <w:p w14:paraId="79989D80" w14:textId="77777777" w:rsidR="00C575F9" w:rsidRPr="005D68A1" w:rsidRDefault="00C575F9" w:rsidP="006F2B02">
      <w:pPr>
        <w:tabs>
          <w:tab w:val="left" w:pos="-1440"/>
          <w:tab w:val="left" w:pos="-720"/>
          <w:tab w:val="left" w:pos="540"/>
        </w:tabs>
        <w:suppressAutoHyphens/>
        <w:ind w:left="900" w:hanging="900"/>
        <w:jc w:val="both"/>
        <w:rPr>
          <w:rFonts w:ascii="Times New Roman" w:hAnsi="Times New Roman"/>
          <w:sz w:val="24"/>
          <w:szCs w:val="24"/>
        </w:rPr>
      </w:pPr>
    </w:p>
    <w:p w14:paraId="6EDF2FC2" w14:textId="77777777" w:rsidR="00C575F9" w:rsidRPr="005D68A1" w:rsidRDefault="00C575F9" w:rsidP="009D67BE">
      <w:pPr>
        <w:pStyle w:val="BodyTextIndent2"/>
        <w:tabs>
          <w:tab w:val="clear" w:pos="720"/>
        </w:tabs>
        <w:ind w:left="0" w:firstLine="900"/>
        <w:rPr>
          <w:spacing w:val="0"/>
          <w:szCs w:val="24"/>
        </w:rPr>
      </w:pPr>
      <w:r w:rsidRPr="005D68A1">
        <w:rPr>
          <w:spacing w:val="0"/>
          <w:szCs w:val="24"/>
        </w:rPr>
        <w:t>(b)</w:t>
      </w:r>
      <w:r w:rsidRPr="005D68A1">
        <w:rPr>
          <w:spacing w:val="0"/>
          <w:szCs w:val="24"/>
        </w:rPr>
        <w:tab/>
        <w:t>bound by any rents or additional rent which Tenant might have paid for more than the current month to any prior landlord (including the Landlord); or</w:t>
      </w:r>
    </w:p>
    <w:p w14:paraId="033813DA" w14:textId="77777777" w:rsidR="00C575F9" w:rsidRPr="005D68A1" w:rsidRDefault="00C575F9" w:rsidP="006F2B02">
      <w:pPr>
        <w:tabs>
          <w:tab w:val="left" w:pos="-1440"/>
          <w:tab w:val="left" w:pos="-720"/>
          <w:tab w:val="left" w:pos="540"/>
        </w:tabs>
        <w:suppressAutoHyphens/>
        <w:ind w:left="900" w:hanging="900"/>
        <w:jc w:val="both"/>
        <w:rPr>
          <w:rFonts w:ascii="Times New Roman" w:hAnsi="Times New Roman"/>
          <w:sz w:val="24"/>
          <w:szCs w:val="24"/>
        </w:rPr>
      </w:pPr>
    </w:p>
    <w:p w14:paraId="195E34BD" w14:textId="77777777" w:rsidR="00C575F9" w:rsidRPr="005D68A1" w:rsidRDefault="00C575F9" w:rsidP="00B45FC5">
      <w:pPr>
        <w:pStyle w:val="BodyTextIndent2"/>
        <w:tabs>
          <w:tab w:val="clear" w:pos="720"/>
          <w:tab w:val="left" w:pos="540"/>
        </w:tabs>
        <w:ind w:left="0" w:firstLine="900"/>
        <w:rPr>
          <w:spacing w:val="0"/>
          <w:szCs w:val="24"/>
        </w:rPr>
      </w:pPr>
      <w:r w:rsidRPr="005D68A1">
        <w:rPr>
          <w:spacing w:val="0"/>
          <w:szCs w:val="24"/>
        </w:rPr>
        <w:t>(c)</w:t>
      </w:r>
      <w:r w:rsidRPr="005D68A1">
        <w:rPr>
          <w:spacing w:val="0"/>
          <w:szCs w:val="24"/>
        </w:rPr>
        <w:tab/>
        <w:t>bound by any amendment or modification of the Lease made without its consent.</w:t>
      </w:r>
    </w:p>
    <w:p w14:paraId="4E1A0663" w14:textId="77777777" w:rsidR="00C575F9" w:rsidRPr="005D68A1" w:rsidRDefault="00C575F9">
      <w:pPr>
        <w:tabs>
          <w:tab w:val="left" w:pos="-1440"/>
          <w:tab w:val="left" w:pos="-720"/>
        </w:tabs>
        <w:suppressAutoHyphens/>
        <w:jc w:val="both"/>
        <w:rPr>
          <w:rFonts w:ascii="Times New Roman" w:hAnsi="Times New Roman"/>
          <w:sz w:val="24"/>
          <w:szCs w:val="24"/>
        </w:rPr>
      </w:pPr>
    </w:p>
    <w:p w14:paraId="5773D8A2" w14:textId="6607DBAC" w:rsidR="00716C64" w:rsidRPr="00716C64" w:rsidRDefault="00716C64" w:rsidP="00716C64">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 xml:space="preserve">Right of First </w:t>
      </w:r>
      <w:r w:rsidRPr="00716C64">
        <w:rPr>
          <w:rFonts w:ascii="Times New Roman" w:hAnsi="Times New Roman"/>
          <w:sz w:val="24"/>
          <w:szCs w:val="24"/>
          <w:u w:val="single"/>
        </w:rPr>
        <w:t>Refusal</w:t>
      </w:r>
      <w:r>
        <w:rPr>
          <w:rFonts w:ascii="Times New Roman" w:hAnsi="Times New Roman"/>
          <w:sz w:val="24"/>
          <w:szCs w:val="24"/>
        </w:rPr>
        <w:t xml:space="preserve">.  </w:t>
      </w:r>
      <w:r w:rsidRPr="00716C64">
        <w:rPr>
          <w:rFonts w:ascii="Times New Roman" w:hAnsi="Times New Roman"/>
          <w:sz w:val="24"/>
          <w:szCs w:val="24"/>
        </w:rPr>
        <w:t xml:space="preserve">So long as the Indenture (including all extensions, modifications and renewals thereof) encumbers the Property, Tenant agrees that any right of first refusal to purchase contained in the Lease and all rights of Tenant thereunder (a) are now and at all times hereafter shall be subject and subordinate to the Indenture, and (b) that foreclosure of the </w:t>
      </w:r>
      <w:r w:rsidRPr="00716C64">
        <w:rPr>
          <w:rFonts w:ascii="Times New Roman" w:hAnsi="Times New Roman"/>
          <w:sz w:val="24"/>
          <w:szCs w:val="24"/>
        </w:rPr>
        <w:lastRenderedPageBreak/>
        <w:t>Indenture by Lender or a taking of a deed in lieu of foreclosure by Lender (collectively “foreclosure”) will not give rise to any rights of Tenant under any such right of first refusal and Tenant will not attempt to assert any such rights in the event of foreclosure or asse</w:t>
      </w:r>
      <w:r w:rsidR="00400A19">
        <w:rPr>
          <w:rFonts w:ascii="Times New Roman" w:hAnsi="Times New Roman"/>
          <w:sz w:val="24"/>
          <w:szCs w:val="24"/>
        </w:rPr>
        <w:t>r</w:t>
      </w:r>
      <w:r w:rsidRPr="00716C64">
        <w:rPr>
          <w:rFonts w:ascii="Times New Roman" w:hAnsi="Times New Roman"/>
          <w:sz w:val="24"/>
          <w:szCs w:val="24"/>
        </w:rPr>
        <w:t>t any such rights against a purchaser at foreclosure; provided, however, foreclosure will not terminate any such right of first refusal which right shall continue to be applicable after foreclosure or a purchase at foreclosure, as applicable.</w:t>
      </w:r>
    </w:p>
    <w:p w14:paraId="124AA26F" w14:textId="77777777" w:rsidR="00716C64" w:rsidRDefault="00716C64" w:rsidP="009309E6">
      <w:pPr>
        <w:tabs>
          <w:tab w:val="left" w:pos="-1440"/>
          <w:tab w:val="left" w:pos="-720"/>
          <w:tab w:val="left" w:pos="900"/>
        </w:tabs>
        <w:suppressAutoHyphens/>
        <w:ind w:firstLine="360"/>
        <w:jc w:val="both"/>
        <w:rPr>
          <w:rFonts w:ascii="Times New Roman" w:hAnsi="Times New Roman"/>
          <w:sz w:val="24"/>
          <w:szCs w:val="24"/>
        </w:rPr>
      </w:pPr>
    </w:p>
    <w:p w14:paraId="54463F29" w14:textId="77777777" w:rsidR="00372160" w:rsidRPr="00D15EFF" w:rsidRDefault="00372160" w:rsidP="00372160">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r>
      <w:r w:rsidRPr="00D15EFF">
        <w:rPr>
          <w:rFonts w:ascii="Times New Roman" w:hAnsi="Times New Roman"/>
          <w:sz w:val="24"/>
          <w:szCs w:val="24"/>
          <w:u w:val="single"/>
        </w:rPr>
        <w:t>Unla</w:t>
      </w:r>
      <w:r w:rsidR="004D0480">
        <w:rPr>
          <w:rFonts w:ascii="Times New Roman" w:hAnsi="Times New Roman"/>
          <w:sz w:val="24"/>
          <w:szCs w:val="24"/>
          <w:u w:val="single"/>
        </w:rPr>
        <w:t xml:space="preserve">wful Use </w:t>
      </w:r>
      <w:r w:rsidRPr="00D15EFF">
        <w:rPr>
          <w:rFonts w:ascii="Times New Roman" w:hAnsi="Times New Roman"/>
          <w:sz w:val="24"/>
          <w:szCs w:val="24"/>
          <w:u w:val="single"/>
        </w:rPr>
        <w:t>and Prohibited Activities</w:t>
      </w:r>
      <w:r w:rsidRPr="00D15EFF">
        <w:rPr>
          <w:rFonts w:ascii="Times New Roman" w:hAnsi="Times New Roman"/>
          <w:sz w:val="24"/>
          <w:szCs w:val="24"/>
        </w:rPr>
        <w:t xml:space="preserve">. Tenant shall not use or occupy or permit the use or occupancy of the Leased Premises in any manner that </w:t>
      </w:r>
      <w:r w:rsidR="00BE13F3">
        <w:rPr>
          <w:rFonts w:ascii="Times New Roman" w:hAnsi="Times New Roman"/>
          <w:sz w:val="24"/>
          <w:szCs w:val="24"/>
        </w:rPr>
        <w:t>would be a violation of federal,</w:t>
      </w:r>
      <w:r w:rsidRPr="00D15EFF">
        <w:rPr>
          <w:rFonts w:ascii="Times New Roman" w:hAnsi="Times New Roman"/>
          <w:sz w:val="24"/>
          <w:szCs w:val="24"/>
        </w:rPr>
        <w:t xml:space="preserve"> state or local law or regulation, regardless of whether such use or occupancy is la</w:t>
      </w:r>
      <w:r w:rsidR="004D0480">
        <w:rPr>
          <w:rFonts w:ascii="Times New Roman" w:hAnsi="Times New Roman"/>
          <w:sz w:val="24"/>
          <w:szCs w:val="24"/>
        </w:rPr>
        <w:t>wful under any conflicting law.</w:t>
      </w:r>
    </w:p>
    <w:p w14:paraId="25F1E2A2" w14:textId="77777777" w:rsidR="00372160" w:rsidRDefault="00372160" w:rsidP="009309E6">
      <w:pPr>
        <w:tabs>
          <w:tab w:val="left" w:pos="-1440"/>
          <w:tab w:val="left" w:pos="-720"/>
          <w:tab w:val="left" w:pos="900"/>
        </w:tabs>
        <w:suppressAutoHyphens/>
        <w:ind w:firstLine="360"/>
        <w:jc w:val="both"/>
        <w:rPr>
          <w:rFonts w:ascii="Times New Roman" w:hAnsi="Times New Roman"/>
          <w:sz w:val="24"/>
          <w:szCs w:val="24"/>
        </w:rPr>
      </w:pPr>
    </w:p>
    <w:p w14:paraId="4B90396B" w14:textId="77777777" w:rsidR="00C575F9" w:rsidRPr="005D68A1" w:rsidRDefault="00372160" w:rsidP="009309E6">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8</w:t>
      </w:r>
      <w:r w:rsidR="00C575F9"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Definitions</w:t>
      </w:r>
      <w:r w:rsidR="006441B2" w:rsidRPr="005D68A1">
        <w:rPr>
          <w:rFonts w:ascii="Times New Roman" w:hAnsi="Times New Roman"/>
          <w:sz w:val="24"/>
          <w:szCs w:val="24"/>
        </w:rPr>
        <w:t xml:space="preserve">.  </w:t>
      </w:r>
      <w:r w:rsidR="009309E6" w:rsidRPr="005D68A1">
        <w:rPr>
          <w:rFonts w:ascii="Times New Roman" w:hAnsi="Times New Roman"/>
          <w:sz w:val="24"/>
          <w:szCs w:val="24"/>
        </w:rPr>
        <w:t xml:space="preserve">(a) </w:t>
      </w:r>
      <w:r w:rsidR="00C575F9" w:rsidRPr="005D68A1">
        <w:rPr>
          <w:rFonts w:ascii="Times New Roman" w:hAnsi="Times New Roman"/>
          <w:sz w:val="24"/>
          <w:szCs w:val="24"/>
        </w:rPr>
        <w:t xml:space="preserve">The terms </w:t>
      </w:r>
      <w:r w:rsidR="009D67BE">
        <w:rPr>
          <w:rFonts w:ascii="Times New Roman" w:hAnsi="Times New Roman"/>
          <w:sz w:val="24"/>
          <w:szCs w:val="24"/>
        </w:rPr>
        <w:t>"</w:t>
      </w:r>
      <w:r w:rsidR="00C575F9" w:rsidRPr="005D68A1">
        <w:rPr>
          <w:rFonts w:ascii="Times New Roman" w:hAnsi="Times New Roman"/>
          <w:sz w:val="24"/>
          <w:szCs w:val="24"/>
        </w:rPr>
        <w:t>holder of a mortgage</w:t>
      </w:r>
      <w:r w:rsidR="009D67BE">
        <w:rPr>
          <w:rFonts w:ascii="Times New Roman" w:hAnsi="Times New Roman"/>
          <w:sz w:val="24"/>
          <w:szCs w:val="24"/>
        </w:rPr>
        <w:t>"</w:t>
      </w:r>
      <w:r w:rsidR="00C575F9" w:rsidRPr="005D68A1">
        <w:rPr>
          <w:rFonts w:ascii="Times New Roman" w:hAnsi="Times New Roman"/>
          <w:sz w:val="24"/>
          <w:szCs w:val="24"/>
        </w:rPr>
        <w:t xml:space="preserve"> and </w:t>
      </w:r>
      <w:r w:rsidR="009D67BE">
        <w:rPr>
          <w:rFonts w:ascii="Times New Roman" w:hAnsi="Times New Roman"/>
          <w:sz w:val="24"/>
          <w:szCs w:val="24"/>
        </w:rPr>
        <w:t>"</w:t>
      </w:r>
      <w:r w:rsidR="00C575F9" w:rsidRPr="005D68A1">
        <w:rPr>
          <w:rFonts w:ascii="Times New Roman" w:hAnsi="Times New Roman"/>
          <w:sz w:val="24"/>
          <w:szCs w:val="24"/>
        </w:rPr>
        <w:t>Lender</w:t>
      </w:r>
      <w:r w:rsidR="009D67BE">
        <w:rPr>
          <w:rFonts w:ascii="Times New Roman" w:hAnsi="Times New Roman"/>
          <w:sz w:val="24"/>
          <w:szCs w:val="24"/>
        </w:rPr>
        <w:t>"</w:t>
      </w:r>
      <w:r w:rsidR="00C575F9" w:rsidRPr="005D68A1">
        <w:rPr>
          <w:rFonts w:ascii="Times New Roman" w:hAnsi="Times New Roman"/>
          <w:sz w:val="24"/>
          <w:szCs w:val="24"/>
        </w:rPr>
        <w:t xml:space="preserve"> or any similar term herein or in the Lease shall be deemed to include Lender and any of its successors or assigns, including anyone who shall have succeeded to ownership of the Leased Premises or to Landlord's interests by, through or under foreclosure of the Indenture, or deed in lieu of such foreclosure or otherwise.</w:t>
      </w:r>
    </w:p>
    <w:p w14:paraId="76F78C2B" w14:textId="77777777" w:rsidR="00C575F9" w:rsidRPr="005D68A1" w:rsidRDefault="00C575F9" w:rsidP="00B1568F">
      <w:pPr>
        <w:tabs>
          <w:tab w:val="left" w:pos="-1440"/>
          <w:tab w:val="left" w:pos="-720"/>
          <w:tab w:val="left" w:pos="540"/>
        </w:tabs>
        <w:suppressAutoHyphens/>
        <w:jc w:val="both"/>
        <w:rPr>
          <w:rFonts w:ascii="Times New Roman" w:hAnsi="Times New Roman"/>
          <w:sz w:val="24"/>
          <w:szCs w:val="24"/>
        </w:rPr>
      </w:pPr>
    </w:p>
    <w:p w14:paraId="11C946B5" w14:textId="77777777" w:rsidR="00C575F9" w:rsidRPr="005D68A1" w:rsidRDefault="00C575F9" w:rsidP="009D67BE">
      <w:pPr>
        <w:pStyle w:val="BodyTextIndent2"/>
        <w:tabs>
          <w:tab w:val="clear" w:pos="720"/>
        </w:tabs>
        <w:ind w:left="0" w:firstLine="900"/>
        <w:rPr>
          <w:szCs w:val="24"/>
        </w:rPr>
      </w:pPr>
      <w:r w:rsidRPr="005D68A1">
        <w:rPr>
          <w:szCs w:val="24"/>
        </w:rPr>
        <w:tab/>
      </w:r>
      <w:r w:rsidR="009309E6" w:rsidRPr="005D68A1">
        <w:rPr>
          <w:szCs w:val="24"/>
        </w:rPr>
        <w:t xml:space="preserve">(b)  </w:t>
      </w:r>
      <w:r w:rsidRPr="005D68A1">
        <w:rPr>
          <w:szCs w:val="24"/>
        </w:rPr>
        <w:t xml:space="preserve">The term </w:t>
      </w:r>
      <w:r w:rsidR="009D67BE">
        <w:rPr>
          <w:szCs w:val="24"/>
        </w:rPr>
        <w:t>"</w:t>
      </w:r>
      <w:r w:rsidRPr="005D68A1">
        <w:rPr>
          <w:szCs w:val="24"/>
        </w:rPr>
        <w:t>Landlord</w:t>
      </w:r>
      <w:r w:rsidR="009D67BE">
        <w:rPr>
          <w:szCs w:val="24"/>
        </w:rPr>
        <w:t>"</w:t>
      </w:r>
      <w:r w:rsidRPr="005D68A1">
        <w:rPr>
          <w:szCs w:val="24"/>
        </w:rPr>
        <w:t xml:space="preserve"> shall be deemed to include Landlord, the holder of the lessor's interest in the Lease and the fee owner of the Leased Premises and the successors and assigns of any of the foregoing.  </w:t>
      </w:r>
    </w:p>
    <w:p w14:paraId="71AA559C"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2EA322EE" w14:textId="77777777" w:rsidR="00C575F9" w:rsidRPr="005D68A1" w:rsidRDefault="00372160" w:rsidP="009309E6">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9</w:t>
      </w:r>
      <w:r w:rsidR="00C575F9" w:rsidRPr="005D68A1">
        <w:rPr>
          <w:rFonts w:ascii="Times New Roman" w:hAnsi="Times New Roman"/>
          <w:sz w:val="24"/>
          <w:szCs w:val="24"/>
        </w:rPr>
        <w:t>.</w:t>
      </w:r>
      <w:r w:rsidR="00B1568F" w:rsidRPr="005D68A1">
        <w:rPr>
          <w:rFonts w:ascii="Times New Roman" w:hAnsi="Times New Roman"/>
          <w:sz w:val="24"/>
          <w:szCs w:val="24"/>
        </w:rPr>
        <w:tab/>
      </w:r>
      <w:r w:rsidR="006441B2" w:rsidRPr="005D68A1">
        <w:rPr>
          <w:rFonts w:ascii="Times New Roman" w:hAnsi="Times New Roman"/>
          <w:sz w:val="24"/>
          <w:szCs w:val="24"/>
          <w:u w:val="single"/>
        </w:rPr>
        <w:t>Rent Assignment</w:t>
      </w:r>
      <w:r w:rsidR="006441B2" w:rsidRPr="005D68A1">
        <w:rPr>
          <w:rFonts w:ascii="Times New Roman" w:hAnsi="Times New Roman"/>
          <w:sz w:val="24"/>
          <w:szCs w:val="24"/>
        </w:rPr>
        <w:t xml:space="preserve">.  </w:t>
      </w:r>
      <w:r w:rsidR="00C575F9" w:rsidRPr="005D68A1">
        <w:rPr>
          <w:rFonts w:ascii="Times New Roman" w:hAnsi="Times New Roman"/>
          <w:sz w:val="24"/>
          <w:szCs w:val="24"/>
        </w:rPr>
        <w:t>The Landlord has assigned to Lender all of Landlord's right, title and interest in the Lease by an Assignment of Rents and Leases (</w:t>
      </w:r>
      <w:r w:rsidR="009D67BE">
        <w:rPr>
          <w:rFonts w:ascii="Times New Roman" w:hAnsi="Times New Roman"/>
          <w:sz w:val="24"/>
          <w:szCs w:val="24"/>
        </w:rPr>
        <w:t>"</w:t>
      </w:r>
      <w:r w:rsidR="00C575F9" w:rsidRPr="005D68A1">
        <w:rPr>
          <w:rFonts w:ascii="Times New Roman" w:hAnsi="Times New Roman"/>
          <w:sz w:val="24"/>
          <w:szCs w:val="24"/>
        </w:rPr>
        <w:t>Rent Assignment</w:t>
      </w:r>
      <w:r w:rsidR="009D67BE">
        <w:rPr>
          <w:rFonts w:ascii="Times New Roman" w:hAnsi="Times New Roman"/>
          <w:sz w:val="24"/>
          <w:szCs w:val="24"/>
        </w:rPr>
        <w:t>"</w:t>
      </w:r>
      <w:r w:rsidR="00C575F9" w:rsidRPr="005D68A1">
        <w:rPr>
          <w:rFonts w:ascii="Times New Roman" w:hAnsi="Times New Roman"/>
          <w:sz w:val="24"/>
          <w:szCs w:val="24"/>
        </w:rPr>
        <w:t>).  If in the future there is a default by the Landlord in the performance and observance of the terms of the Indenture, the Lender may at its option under the Rent Assignment require that all rents and other payments due under the Lease be paid directly to Lender.  Upon notification to that effect by the Lender, Tenant agrees to pay any payments due under the terms of the Lease to the Lender.  The Rent Assignment does not diminish any obligations of the Landlord under the Lease or impose any such obligations on the Lender.</w:t>
      </w:r>
    </w:p>
    <w:p w14:paraId="437FD59C" w14:textId="77777777" w:rsidR="00C575F9" w:rsidRPr="005D68A1" w:rsidRDefault="00C575F9">
      <w:pPr>
        <w:tabs>
          <w:tab w:val="left" w:pos="-1440"/>
          <w:tab w:val="left" w:pos="-720"/>
          <w:tab w:val="left" w:pos="360"/>
        </w:tabs>
        <w:suppressAutoHyphens/>
        <w:jc w:val="both"/>
        <w:rPr>
          <w:rFonts w:ascii="Times New Roman" w:hAnsi="Times New Roman"/>
          <w:sz w:val="24"/>
          <w:szCs w:val="24"/>
        </w:rPr>
      </w:pPr>
    </w:p>
    <w:p w14:paraId="05249737" w14:textId="77777777" w:rsidR="000D37A4" w:rsidRPr="00514BF3" w:rsidRDefault="00372160" w:rsidP="000D37A4">
      <w:pPr>
        <w:jc w:val="both"/>
        <w:rPr>
          <w:rFonts w:ascii="Times New Roman" w:hAnsi="Times New Roman"/>
          <w:sz w:val="24"/>
          <w:szCs w:val="24"/>
        </w:rPr>
      </w:pPr>
      <w:r>
        <w:rPr>
          <w:rFonts w:ascii="Times New Roman" w:hAnsi="Times New Roman"/>
          <w:sz w:val="24"/>
          <w:szCs w:val="24"/>
        </w:rPr>
        <w:t>10</w:t>
      </w:r>
      <w:r w:rsidR="00B1568F" w:rsidRPr="005D68A1">
        <w:rPr>
          <w:rFonts w:ascii="Times New Roman" w:hAnsi="Times New Roman"/>
          <w:sz w:val="24"/>
          <w:szCs w:val="24"/>
        </w:rPr>
        <w:t>.</w:t>
      </w:r>
      <w:r w:rsidR="00B1568F" w:rsidRPr="005D68A1">
        <w:rPr>
          <w:rFonts w:ascii="Times New Roman" w:hAnsi="Times New Roman"/>
          <w:sz w:val="24"/>
          <w:szCs w:val="24"/>
        </w:rPr>
        <w:tab/>
      </w:r>
      <w:bookmarkStart w:id="0" w:name="_Hlk205461000"/>
      <w:r w:rsidR="000D37A4">
        <w:rPr>
          <w:rFonts w:ascii="Times New Roman" w:hAnsi="Times New Roman"/>
          <w:sz w:val="24"/>
          <w:szCs w:val="24"/>
          <w:u w:val="single"/>
        </w:rPr>
        <w:t>Counterparts; PDFs.</w:t>
      </w:r>
      <w:r w:rsidR="000D37A4">
        <w:rPr>
          <w:rFonts w:ascii="Times New Roman" w:hAnsi="Times New Roman"/>
          <w:sz w:val="24"/>
          <w:szCs w:val="24"/>
        </w:rPr>
        <w:t xml:space="preserve">  </w:t>
      </w:r>
      <w:r w:rsidR="000D37A4" w:rsidRPr="00514BF3">
        <w:rPr>
          <w:rFonts w:ascii="Times New Roman" w:hAnsi="Times New Roman"/>
          <w:sz w:val="24"/>
          <w:szCs w:val="24"/>
        </w:rPr>
        <w:t xml:space="preserve">This </w:t>
      </w:r>
      <w:r w:rsidR="000D37A4" w:rsidRPr="00514BF3">
        <w:rPr>
          <w:rFonts w:ascii="Times New Roman" w:hAnsi="Times New Roman"/>
          <w:sz w:val="24"/>
          <w:szCs w:val="24"/>
          <w:lang w:val="x-none"/>
        </w:rPr>
        <w:t xml:space="preserve">Agreement </w:t>
      </w:r>
      <w:r w:rsidR="000D37A4" w:rsidRPr="00514BF3">
        <w:rPr>
          <w:rFonts w:ascii="Times New Roman" w:hAnsi="Times New Roman"/>
          <w:sz w:val="24"/>
          <w:szCs w:val="24"/>
        </w:rPr>
        <w:t xml:space="preserve">may be executed in any number of counterparts and each of such counterparts shall, for all purposes, be deemed to be an original, and when each of the parties hereto has executed one or more of such counterparts, this </w:t>
      </w:r>
      <w:r w:rsidR="000D37A4" w:rsidRPr="00514BF3">
        <w:rPr>
          <w:rFonts w:ascii="Times New Roman" w:hAnsi="Times New Roman"/>
          <w:sz w:val="24"/>
          <w:szCs w:val="24"/>
          <w:lang w:val="x-none"/>
        </w:rPr>
        <w:t xml:space="preserve">Agreement </w:t>
      </w:r>
      <w:r w:rsidR="000D37A4" w:rsidRPr="00514BF3">
        <w:rPr>
          <w:rFonts w:ascii="Times New Roman" w:hAnsi="Times New Roman"/>
          <w:sz w:val="24"/>
          <w:szCs w:val="24"/>
        </w:rPr>
        <w:t xml:space="preserve">shall be deemed fully executed and effective in accordance with its terms.  If this Agreement is duly recorded, then a copy of such duly recorded Agreement, scanned and transmitted electronically,  shall be deemed to have original signatures for purposes of this </w:t>
      </w:r>
      <w:r w:rsidR="000D37A4" w:rsidRPr="00514BF3">
        <w:rPr>
          <w:rFonts w:ascii="Times New Roman" w:hAnsi="Times New Roman"/>
          <w:sz w:val="24"/>
          <w:szCs w:val="24"/>
          <w:lang w:val="x-none"/>
        </w:rPr>
        <w:t xml:space="preserve">Agreement </w:t>
      </w:r>
      <w:r w:rsidR="000D37A4" w:rsidRPr="00514BF3">
        <w:rPr>
          <w:rFonts w:ascii="Times New Roman" w:hAnsi="Times New Roman"/>
          <w:sz w:val="24"/>
          <w:szCs w:val="24"/>
        </w:rPr>
        <w:t>and all matters related thereto, with such scanned copy having the same legal effect as one with original signatures.</w:t>
      </w:r>
    </w:p>
    <w:bookmarkEnd w:id="0"/>
    <w:p w14:paraId="3F92C5A7" w14:textId="67C9D585" w:rsidR="003F4F55" w:rsidRDefault="003F4F55" w:rsidP="009309E6">
      <w:pPr>
        <w:tabs>
          <w:tab w:val="left" w:pos="-1440"/>
          <w:tab w:val="left" w:pos="-720"/>
          <w:tab w:val="left" w:pos="900"/>
        </w:tabs>
        <w:suppressAutoHyphens/>
        <w:ind w:firstLine="360"/>
        <w:jc w:val="both"/>
        <w:rPr>
          <w:rFonts w:ascii="Times New Roman" w:hAnsi="Times New Roman"/>
          <w:sz w:val="24"/>
          <w:szCs w:val="24"/>
        </w:rPr>
      </w:pPr>
    </w:p>
    <w:p w14:paraId="1A3290A6" w14:textId="0F7DB90D" w:rsidR="00C575F9" w:rsidRPr="005D68A1" w:rsidRDefault="003F4F55" w:rsidP="009309E6">
      <w:pPr>
        <w:tabs>
          <w:tab w:val="left" w:pos="-1440"/>
          <w:tab w:val="left" w:pos="-720"/>
          <w:tab w:val="left" w:pos="900"/>
        </w:tabs>
        <w:suppressAutoHyphens/>
        <w:ind w:firstLine="36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6441B2" w:rsidRPr="005D68A1">
        <w:rPr>
          <w:rFonts w:ascii="Times New Roman" w:hAnsi="Times New Roman"/>
          <w:sz w:val="24"/>
          <w:szCs w:val="24"/>
          <w:u w:val="single"/>
        </w:rPr>
        <w:t>Modifications; Successors and Assigns</w:t>
      </w:r>
      <w:r w:rsidR="006441B2" w:rsidRPr="005D68A1">
        <w:rPr>
          <w:rFonts w:ascii="Times New Roman" w:hAnsi="Times New Roman"/>
          <w:sz w:val="24"/>
          <w:szCs w:val="24"/>
        </w:rPr>
        <w:t xml:space="preserve">.  </w:t>
      </w:r>
      <w:r w:rsidR="00C575F9" w:rsidRPr="005D68A1">
        <w:rPr>
          <w:rFonts w:ascii="Times New Roman" w:hAnsi="Times New Roman"/>
          <w:sz w:val="24"/>
          <w:szCs w:val="24"/>
        </w:rPr>
        <w:t>This Agreement may NOT be modified except by a written agreement signed by the parties hereto or their respective successors in interest.  This agreement shall inure to the benefit of and be binding upon the parties hereto, their successors and assigns.</w:t>
      </w:r>
    </w:p>
    <w:p w14:paraId="20E3F504" w14:textId="77777777" w:rsidR="00C575F9" w:rsidRPr="005301CC" w:rsidRDefault="00716C64">
      <w:pPr>
        <w:tabs>
          <w:tab w:val="left" w:pos="-1440"/>
          <w:tab w:val="left" w:pos="-720"/>
          <w:tab w:val="left" w:pos="0"/>
        </w:tabs>
        <w:suppressAutoHyphens/>
        <w:ind w:firstLine="360"/>
        <w:jc w:val="both"/>
        <w:rPr>
          <w:rFonts w:ascii="Times New Roman" w:hAnsi="Times New Roman"/>
          <w:sz w:val="24"/>
          <w:szCs w:val="24"/>
        </w:rPr>
      </w:pPr>
      <w:r>
        <w:rPr>
          <w:rFonts w:ascii="Times New Roman" w:hAnsi="Times New Roman"/>
          <w:smallCaps/>
          <w:sz w:val="24"/>
          <w:szCs w:val="24"/>
        </w:rPr>
        <w:br w:type="page"/>
      </w:r>
      <w:r w:rsidR="00C575F9" w:rsidRPr="005D68A1">
        <w:rPr>
          <w:rFonts w:ascii="Times New Roman" w:hAnsi="Times New Roman"/>
          <w:b/>
          <w:sz w:val="24"/>
          <w:szCs w:val="24"/>
        </w:rPr>
        <w:lastRenderedPageBreak/>
        <w:t>IN WITNESS WHEREOF</w:t>
      </w:r>
      <w:r w:rsidR="00C575F9" w:rsidRPr="005D68A1">
        <w:rPr>
          <w:rFonts w:ascii="Times New Roman" w:hAnsi="Times New Roman"/>
          <w:sz w:val="24"/>
          <w:szCs w:val="24"/>
        </w:rPr>
        <w:t>, the parties have executed this Agreement on the respective dates set forth in the acknowledgements bel</w:t>
      </w:r>
      <w:r w:rsidR="00C575F9" w:rsidRPr="005301CC">
        <w:rPr>
          <w:rFonts w:ascii="Times New Roman" w:hAnsi="Times New Roman"/>
          <w:sz w:val="24"/>
          <w:szCs w:val="24"/>
        </w:rPr>
        <w:t>ow.</w:t>
      </w:r>
    </w:p>
    <w:p w14:paraId="643B6395" w14:textId="77777777" w:rsidR="00B45FC5" w:rsidRPr="005301CC" w:rsidRDefault="00FB6C21" w:rsidP="00FB632D">
      <w:pPr>
        <w:tabs>
          <w:tab w:val="left" w:pos="-1440"/>
          <w:tab w:val="left" w:pos="-720"/>
          <w:tab w:val="left" w:pos="4320"/>
        </w:tabs>
        <w:suppressAutoHyphens/>
        <w:rPr>
          <w:rFonts w:ascii="Times New Roman" w:hAnsi="Times New Roman"/>
          <w:b/>
          <w:sz w:val="24"/>
          <w:szCs w:val="24"/>
        </w:rPr>
      </w:pPr>
      <w:r w:rsidRPr="005301CC">
        <w:rPr>
          <w:rFonts w:ascii="Times New Roman" w:hAnsi="Times New Roman"/>
          <w:b/>
          <w:sz w:val="24"/>
          <w:szCs w:val="24"/>
        </w:rPr>
        <w:tab/>
      </w:r>
    </w:p>
    <w:p w14:paraId="55682FC2" w14:textId="77777777" w:rsidR="005301CC" w:rsidRPr="005301CC" w:rsidRDefault="005301CC" w:rsidP="005301CC">
      <w:pPr>
        <w:ind w:left="4320"/>
        <w:rPr>
          <w:rFonts w:ascii="Times New Roman" w:hAnsi="Times New Roman"/>
          <w:sz w:val="24"/>
          <w:szCs w:val="24"/>
        </w:rPr>
      </w:pPr>
      <w:r>
        <w:rPr>
          <w:rFonts w:ascii="Times New Roman" w:hAnsi="Times New Roman"/>
          <w:sz w:val="24"/>
          <w:szCs w:val="24"/>
        </w:rPr>
        <w:t>LENDER:</w:t>
      </w:r>
    </w:p>
    <w:p w14:paraId="18FCFD25" w14:textId="77777777" w:rsidR="005301CC" w:rsidRPr="005301CC" w:rsidRDefault="005301CC" w:rsidP="005301CC">
      <w:pPr>
        <w:ind w:left="4320"/>
        <w:rPr>
          <w:rFonts w:ascii="Times New Roman" w:hAnsi="Times New Roman"/>
          <w:b/>
          <w:sz w:val="24"/>
          <w:szCs w:val="24"/>
        </w:rPr>
      </w:pPr>
      <w:r w:rsidRPr="005301CC">
        <w:rPr>
          <w:rFonts w:ascii="Times New Roman" w:hAnsi="Times New Roman"/>
          <w:b/>
          <w:sz w:val="24"/>
          <w:szCs w:val="24"/>
        </w:rPr>
        <w:t>PROTECTIVE LIFE INSURANCE COMPANY</w:t>
      </w:r>
    </w:p>
    <w:p w14:paraId="3C883BD9" w14:textId="77777777" w:rsidR="005301CC" w:rsidRPr="005301CC" w:rsidRDefault="005301CC" w:rsidP="005301CC">
      <w:pPr>
        <w:ind w:left="4320"/>
        <w:rPr>
          <w:rFonts w:ascii="Times New Roman" w:hAnsi="Times New Roman"/>
          <w:sz w:val="24"/>
          <w:szCs w:val="24"/>
        </w:rPr>
      </w:pPr>
    </w:p>
    <w:p w14:paraId="516CD1A4" w14:textId="77777777" w:rsidR="005301CC" w:rsidRPr="005301CC" w:rsidRDefault="005301CC" w:rsidP="005301CC">
      <w:pPr>
        <w:ind w:left="4320"/>
        <w:rPr>
          <w:rFonts w:ascii="Times New Roman" w:hAnsi="Times New Roman"/>
          <w:sz w:val="24"/>
          <w:szCs w:val="24"/>
        </w:rPr>
      </w:pPr>
    </w:p>
    <w:p w14:paraId="56B36A4D" w14:textId="77777777" w:rsidR="005301CC" w:rsidRPr="005301CC" w:rsidRDefault="005301CC" w:rsidP="005301CC">
      <w:pPr>
        <w:ind w:left="4320"/>
        <w:rPr>
          <w:rFonts w:ascii="Times New Roman" w:hAnsi="Times New Roman"/>
          <w:sz w:val="24"/>
          <w:szCs w:val="24"/>
        </w:rPr>
      </w:pPr>
    </w:p>
    <w:p w14:paraId="3C01F120" w14:textId="77777777" w:rsidR="005301CC" w:rsidRPr="005301CC" w:rsidRDefault="005301CC" w:rsidP="005301CC">
      <w:pPr>
        <w:spacing w:line="360" w:lineRule="auto"/>
        <w:ind w:left="4320"/>
        <w:rPr>
          <w:rFonts w:ascii="Times New Roman" w:hAnsi="Times New Roman"/>
          <w:sz w:val="24"/>
          <w:szCs w:val="24"/>
        </w:rPr>
      </w:pPr>
      <w:r w:rsidRPr="005301CC">
        <w:rPr>
          <w:rFonts w:ascii="Times New Roman" w:hAnsi="Times New Roman"/>
          <w:sz w:val="24"/>
          <w:szCs w:val="24"/>
        </w:rPr>
        <w:t>By:</w:t>
      </w:r>
      <w:r w:rsidRPr="005301CC">
        <w:rPr>
          <w:rFonts w:ascii="Times New Roman" w:hAnsi="Times New Roman"/>
          <w:sz w:val="24"/>
          <w:szCs w:val="24"/>
        </w:rPr>
        <w:tab/>
        <w:t>_______________________________</w:t>
      </w:r>
    </w:p>
    <w:p w14:paraId="318C3AB5" w14:textId="30B6D9B1" w:rsidR="005301CC" w:rsidRPr="005301CC" w:rsidRDefault="005301CC" w:rsidP="005301CC">
      <w:pPr>
        <w:spacing w:line="360" w:lineRule="auto"/>
        <w:ind w:left="4320"/>
        <w:rPr>
          <w:rFonts w:ascii="Times New Roman" w:hAnsi="Times New Roman"/>
          <w:sz w:val="24"/>
          <w:szCs w:val="24"/>
        </w:rPr>
      </w:pPr>
      <w:r w:rsidRPr="005301CC">
        <w:rPr>
          <w:rFonts w:ascii="Times New Roman" w:hAnsi="Times New Roman"/>
          <w:sz w:val="24"/>
          <w:szCs w:val="24"/>
        </w:rPr>
        <w:t>Name:</w:t>
      </w:r>
      <w:r w:rsidRPr="005301CC">
        <w:rPr>
          <w:rFonts w:ascii="Times New Roman" w:hAnsi="Times New Roman"/>
          <w:sz w:val="24"/>
          <w:szCs w:val="24"/>
        </w:rPr>
        <w:tab/>
      </w:r>
      <w:r w:rsidR="005375A3">
        <w:rPr>
          <w:rFonts w:ascii="Times New Roman" w:hAnsi="Times New Roman"/>
          <w:sz w:val="24"/>
          <w:szCs w:val="24"/>
        </w:rPr>
        <w:t>Erin O. Brooks</w:t>
      </w:r>
    </w:p>
    <w:p w14:paraId="6BB502AD" w14:textId="69F419C1" w:rsidR="005301CC" w:rsidRPr="005301CC" w:rsidRDefault="005301CC" w:rsidP="005375A3">
      <w:pPr>
        <w:ind w:left="5040" w:hanging="720"/>
        <w:rPr>
          <w:rFonts w:ascii="Times New Roman" w:hAnsi="Times New Roman"/>
          <w:sz w:val="24"/>
          <w:szCs w:val="24"/>
        </w:rPr>
      </w:pPr>
      <w:r w:rsidRPr="005301CC">
        <w:rPr>
          <w:rFonts w:ascii="Times New Roman" w:hAnsi="Times New Roman"/>
          <w:sz w:val="24"/>
          <w:szCs w:val="24"/>
        </w:rPr>
        <w:t>Title:</w:t>
      </w:r>
      <w:r w:rsidRPr="005301CC">
        <w:rPr>
          <w:rFonts w:ascii="Times New Roman" w:hAnsi="Times New Roman"/>
          <w:sz w:val="24"/>
          <w:szCs w:val="24"/>
        </w:rPr>
        <w:tab/>
      </w:r>
      <w:r w:rsidR="005375A3">
        <w:rPr>
          <w:rFonts w:ascii="Times New Roman" w:hAnsi="Times New Roman"/>
          <w:sz w:val="24"/>
          <w:szCs w:val="24"/>
        </w:rPr>
        <w:t>Associate Counsel and Second Vice President</w:t>
      </w:r>
    </w:p>
    <w:p w14:paraId="1A348748" w14:textId="77777777" w:rsidR="008E3C42" w:rsidRPr="008E3C42" w:rsidRDefault="008E3C42" w:rsidP="008E3C42">
      <w:pPr>
        <w:pStyle w:val="NoSpacing"/>
        <w:tabs>
          <w:tab w:val="left" w:pos="5940"/>
        </w:tabs>
        <w:ind w:left="3600" w:firstLine="720"/>
        <w:rPr>
          <w:rFonts w:ascii="Times New Roman" w:hAnsi="Times New Roman"/>
        </w:rPr>
      </w:pPr>
      <w:r w:rsidRPr="008E3C42">
        <w:rPr>
          <w:rFonts w:ascii="Times New Roman" w:hAnsi="Times New Roman"/>
        </w:rPr>
        <w:t>Lender’s Address:</w:t>
      </w:r>
      <w:r w:rsidRPr="008E3C42">
        <w:rPr>
          <w:rFonts w:ascii="Times New Roman" w:hAnsi="Times New Roman"/>
        </w:rPr>
        <w:tab/>
        <w:t>2801 Highway 280 South</w:t>
      </w:r>
    </w:p>
    <w:p w14:paraId="6C36A64D" w14:textId="77777777" w:rsidR="008E3C42" w:rsidRPr="008E3C42" w:rsidRDefault="008E3C42" w:rsidP="008E3C42">
      <w:pPr>
        <w:pStyle w:val="NoSpacing"/>
        <w:tabs>
          <w:tab w:val="left" w:pos="5940"/>
        </w:tabs>
        <w:ind w:left="3600" w:firstLine="720"/>
        <w:rPr>
          <w:rFonts w:ascii="Times New Roman" w:hAnsi="Times New Roman"/>
        </w:rPr>
      </w:pPr>
      <w:r w:rsidRPr="008E3C42">
        <w:rPr>
          <w:rFonts w:ascii="Times New Roman" w:hAnsi="Times New Roman"/>
        </w:rPr>
        <w:tab/>
        <w:t>Birmingham, AL  35223</w:t>
      </w:r>
    </w:p>
    <w:p w14:paraId="0796CD50" w14:textId="77777777" w:rsidR="005301CC" w:rsidRPr="008E3C42" w:rsidRDefault="008E3C42" w:rsidP="008E3C42">
      <w:pPr>
        <w:pStyle w:val="NoSpacing"/>
        <w:tabs>
          <w:tab w:val="left" w:pos="5940"/>
        </w:tabs>
        <w:ind w:left="3600" w:firstLine="720"/>
        <w:rPr>
          <w:rFonts w:ascii="Times New Roman" w:hAnsi="Times New Roman"/>
        </w:rPr>
      </w:pPr>
      <w:r w:rsidRPr="008E3C42">
        <w:rPr>
          <w:rFonts w:ascii="Times New Roman" w:hAnsi="Times New Roman"/>
        </w:rPr>
        <w:tab/>
        <w:t>ATTN:  Invest. Dept. [3-3ML]</w:t>
      </w:r>
      <w:r w:rsidRPr="008E3C42">
        <w:rPr>
          <w:rFonts w:ascii="Times New Roman" w:hAnsi="Times New Roman"/>
        </w:rPr>
        <w:tab/>
      </w:r>
      <w:r w:rsidRPr="008E3C42">
        <w:rPr>
          <w:rFonts w:ascii="Times New Roman" w:hAnsi="Times New Roman"/>
        </w:rPr>
        <w:tab/>
      </w:r>
      <w:r w:rsidRPr="008E3C42">
        <w:rPr>
          <w:rFonts w:ascii="Times New Roman" w:hAnsi="Times New Roman"/>
        </w:rPr>
        <w:br/>
      </w:r>
    </w:p>
    <w:p w14:paraId="3F4F3AEC" w14:textId="77777777" w:rsidR="008E3C42" w:rsidRPr="005301CC" w:rsidRDefault="008E3C42" w:rsidP="005301CC">
      <w:pPr>
        <w:spacing w:line="360" w:lineRule="auto"/>
        <w:ind w:left="43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D9446CD" w14:textId="77777777" w:rsidR="005301CC" w:rsidRPr="005301CC" w:rsidRDefault="005301CC" w:rsidP="005301CC">
      <w:pPr>
        <w:rPr>
          <w:rFonts w:ascii="Times New Roman" w:hAnsi="Times New Roman"/>
          <w:b/>
          <w:sz w:val="24"/>
          <w:szCs w:val="24"/>
        </w:rPr>
      </w:pPr>
    </w:p>
    <w:p w14:paraId="2581ED97" w14:textId="77777777" w:rsidR="006E67D3" w:rsidRDefault="006E67D3" w:rsidP="006E67D3">
      <w:pPr>
        <w:rPr>
          <w:rFonts w:ascii="Times New Roman" w:hAnsi="Times New Roman"/>
          <w:b/>
          <w:bCs/>
          <w:i/>
          <w:iCs/>
          <w:sz w:val="24"/>
          <w:szCs w:val="24"/>
        </w:rPr>
      </w:pPr>
      <w:r w:rsidRPr="005301CC">
        <w:rPr>
          <w:rFonts w:ascii="Times New Roman" w:hAnsi="Times New Roman"/>
          <w:b/>
          <w:bCs/>
          <w:i/>
          <w:iCs/>
          <w:sz w:val="24"/>
          <w:szCs w:val="24"/>
        </w:rPr>
        <w:t>STATE OF ALABAMA</w:t>
      </w:r>
    </w:p>
    <w:p w14:paraId="04847AD2" w14:textId="77777777" w:rsidR="006E67D3" w:rsidRDefault="006E67D3" w:rsidP="006E67D3">
      <w:pPr>
        <w:rPr>
          <w:rFonts w:ascii="Times New Roman" w:hAnsi="Times New Roman"/>
          <w:b/>
          <w:bCs/>
          <w:i/>
          <w:iCs/>
          <w:sz w:val="24"/>
          <w:szCs w:val="24"/>
        </w:rPr>
      </w:pPr>
    </w:p>
    <w:p w14:paraId="69689045" w14:textId="77777777" w:rsidR="006E67D3" w:rsidRDefault="006E67D3" w:rsidP="006E67D3">
      <w:pPr>
        <w:rPr>
          <w:rFonts w:ascii="Times New Roman" w:hAnsi="Times New Roman"/>
          <w:b/>
          <w:bCs/>
          <w:i/>
          <w:iCs/>
          <w:sz w:val="24"/>
          <w:szCs w:val="24"/>
        </w:rPr>
      </w:pPr>
      <w:r w:rsidRPr="005301CC">
        <w:rPr>
          <w:rFonts w:ascii="Times New Roman" w:hAnsi="Times New Roman"/>
          <w:b/>
          <w:bCs/>
          <w:i/>
          <w:iCs/>
          <w:sz w:val="24"/>
          <w:szCs w:val="24"/>
        </w:rPr>
        <w:t xml:space="preserve">COUNTY OF JEFFERSON </w:t>
      </w:r>
    </w:p>
    <w:p w14:paraId="6B7399EE" w14:textId="77777777" w:rsidR="006E67D3" w:rsidRDefault="006E67D3" w:rsidP="006E67D3">
      <w:pPr>
        <w:tabs>
          <w:tab w:val="left" w:pos="-1440"/>
          <w:tab w:val="left" w:pos="-720"/>
        </w:tabs>
        <w:suppressAutoHyphens/>
        <w:ind w:left="4320"/>
        <w:jc w:val="both"/>
        <w:rPr>
          <w:rFonts w:ascii="Times New Roman" w:hAnsi="Times New Roman"/>
          <w:b/>
          <w:bCs/>
          <w:iCs/>
          <w:color w:val="FF0000"/>
          <w:sz w:val="24"/>
          <w:szCs w:val="24"/>
        </w:rPr>
      </w:pPr>
    </w:p>
    <w:p w14:paraId="4CE52AC2" w14:textId="77777777" w:rsidR="006E67D3" w:rsidRPr="00151E82" w:rsidRDefault="006E67D3" w:rsidP="006E67D3">
      <w:pPr>
        <w:pStyle w:val="NormalWeb"/>
        <w:ind w:firstLine="720"/>
        <w:jc w:val="both"/>
      </w:pPr>
      <w:r w:rsidRPr="00151E82">
        <w:t>Before me, the undersigned, a Notary Public in and for said County and State on this _____</w:t>
      </w:r>
      <w:r>
        <w:t xml:space="preserve"> day of ________, 2022</w:t>
      </w:r>
      <w:r w:rsidRPr="00151E82">
        <w:t xml:space="preserve">, personally appeared </w:t>
      </w:r>
      <w:r>
        <w:t xml:space="preserve">Erin O. Brooks, </w:t>
      </w:r>
      <w:r w:rsidRPr="00151E82">
        <w:t>to me known to be the identical person who subscribed the name of the maker thereof to the foregoing instrument a</w:t>
      </w:r>
      <w:r>
        <w:t>s</w:t>
      </w:r>
      <w:r w:rsidRPr="00151E82">
        <w:t xml:space="preserve"> its </w:t>
      </w:r>
      <w:r>
        <w:t xml:space="preserve">Associate Counsel, Second Vice President, </w:t>
      </w:r>
      <w:r w:rsidRPr="00151E82">
        <w:t xml:space="preserve">and acknowledged to me that </w:t>
      </w:r>
      <w:r>
        <w:t xml:space="preserve">she </w:t>
      </w:r>
      <w:r w:rsidRPr="00151E82">
        <w:t>executed the same as h</w:t>
      </w:r>
      <w:r>
        <w:t>er</w:t>
      </w:r>
      <w:r w:rsidRPr="00151E82">
        <w:t xml:space="preserve"> free and voluntary act and deed and as the free and voluntary act and deed of such corporation, for the uses and purposes therein set forth.</w:t>
      </w:r>
    </w:p>
    <w:p w14:paraId="0EA63284" w14:textId="77777777" w:rsidR="006E67D3" w:rsidRDefault="006E67D3" w:rsidP="006E67D3">
      <w:pPr>
        <w:pStyle w:val="NormalWeb"/>
        <w:jc w:val="both"/>
      </w:pPr>
      <w:r w:rsidRPr="00151E82">
        <w:t xml:space="preserve">Given under my hand and seal of office the day and year last above written. </w:t>
      </w:r>
    </w:p>
    <w:p w14:paraId="18ECA3DC" w14:textId="77777777" w:rsidR="006E67D3" w:rsidRPr="00151E82" w:rsidRDefault="006E67D3" w:rsidP="006E67D3">
      <w:pPr>
        <w:pStyle w:val="NormalWeb"/>
        <w:jc w:val="both"/>
      </w:pPr>
    </w:p>
    <w:p w14:paraId="4956E159" w14:textId="77777777" w:rsidR="006E67D3" w:rsidRPr="00151E82" w:rsidRDefault="006E67D3" w:rsidP="006E67D3">
      <w:pPr>
        <w:pStyle w:val="NormalWeb"/>
      </w:pPr>
      <w:r w:rsidRPr="00151E82">
        <w:t xml:space="preserve">_______________________________________ </w:t>
      </w:r>
    </w:p>
    <w:p w14:paraId="250FF68A" w14:textId="77777777" w:rsidR="006E67D3" w:rsidRPr="00151E82" w:rsidRDefault="006E67D3" w:rsidP="006E67D3">
      <w:pPr>
        <w:pStyle w:val="NormalWeb"/>
      </w:pPr>
      <w:r w:rsidRPr="00151E82">
        <w:t xml:space="preserve">Notary Public </w:t>
      </w:r>
    </w:p>
    <w:p w14:paraId="7071D27D" w14:textId="77777777" w:rsidR="006E67D3" w:rsidRDefault="006E67D3" w:rsidP="006E67D3">
      <w:pPr>
        <w:pStyle w:val="NormalWeb"/>
      </w:pPr>
      <w:r w:rsidRPr="00151E82">
        <w:t xml:space="preserve">My commission expires ____________________ </w:t>
      </w:r>
    </w:p>
    <w:p w14:paraId="5E74E1F6" w14:textId="77777777" w:rsidR="001A7F12" w:rsidRPr="001A7F12" w:rsidRDefault="00024D05" w:rsidP="001A7F12">
      <w:pPr>
        <w:jc w:val="center"/>
        <w:rPr>
          <w:rFonts w:ascii="Times New Roman" w:hAnsi="Times New Roman"/>
          <w:b/>
          <w:bCs/>
          <w:iCs/>
          <w:color w:val="FF0000"/>
          <w:sz w:val="24"/>
          <w:szCs w:val="24"/>
        </w:rPr>
      </w:pPr>
      <w:r>
        <w:rPr>
          <w:rFonts w:ascii="Times New Roman" w:hAnsi="Times New Roman"/>
          <w:b/>
          <w:bCs/>
          <w:iCs/>
          <w:color w:val="FF0000"/>
          <w:sz w:val="24"/>
          <w:szCs w:val="24"/>
        </w:rPr>
        <w:t xml:space="preserve"> </w:t>
      </w:r>
    </w:p>
    <w:p w14:paraId="450D752E" w14:textId="77777777" w:rsidR="005301CC" w:rsidRPr="001A7F12" w:rsidRDefault="005301CC" w:rsidP="008E3C42">
      <w:pPr>
        <w:jc w:val="center"/>
        <w:rPr>
          <w:rFonts w:ascii="Times New Roman" w:hAnsi="Times New Roman"/>
          <w:color w:val="FF0000"/>
          <w:sz w:val="24"/>
          <w:szCs w:val="24"/>
        </w:rPr>
      </w:pPr>
    </w:p>
    <w:p w14:paraId="3055453F" w14:textId="77777777" w:rsidR="00266DD9" w:rsidRPr="005301CC" w:rsidRDefault="00266DD9">
      <w:pPr>
        <w:tabs>
          <w:tab w:val="left" w:pos="-1440"/>
          <w:tab w:val="left" w:pos="-720"/>
        </w:tabs>
        <w:suppressAutoHyphens/>
        <w:jc w:val="both"/>
        <w:rPr>
          <w:rFonts w:ascii="Times New Roman" w:hAnsi="Times New Roman"/>
          <w:sz w:val="24"/>
          <w:szCs w:val="24"/>
        </w:rPr>
      </w:pPr>
    </w:p>
    <w:p w14:paraId="524E4C11" w14:textId="77777777" w:rsidR="00266DD9" w:rsidRPr="005301CC" w:rsidRDefault="00266DD9" w:rsidP="00B45FC5">
      <w:pPr>
        <w:tabs>
          <w:tab w:val="left" w:pos="-1440"/>
          <w:tab w:val="left" w:pos="-720"/>
        </w:tabs>
        <w:suppressAutoHyphens/>
        <w:spacing w:line="360" w:lineRule="auto"/>
        <w:ind w:left="4320"/>
        <w:jc w:val="both"/>
        <w:rPr>
          <w:rFonts w:ascii="Times New Roman" w:hAnsi="Times New Roman"/>
          <w:sz w:val="24"/>
          <w:szCs w:val="24"/>
        </w:rPr>
      </w:pPr>
    </w:p>
    <w:p w14:paraId="20C8FB46"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TENANT</w:t>
      </w:r>
      <w:r w:rsidRPr="005301CC">
        <w:rPr>
          <w:rFonts w:ascii="Times New Roman" w:hAnsi="Times New Roman"/>
          <w:sz w:val="24"/>
          <w:szCs w:val="24"/>
        </w:rPr>
        <w:t>:</w:t>
      </w:r>
    </w:p>
    <w:p w14:paraId="595C70C3" w14:textId="77777777" w:rsidR="005301CC" w:rsidRPr="005301CC" w:rsidRDefault="001A7F12" w:rsidP="005301CC">
      <w:pPr>
        <w:tabs>
          <w:tab w:val="left" w:pos="-1440"/>
          <w:tab w:val="left" w:pos="-720"/>
        </w:tabs>
        <w:suppressAutoHyphens/>
        <w:ind w:left="4320"/>
        <w:jc w:val="both"/>
        <w:rPr>
          <w:rFonts w:ascii="Times New Roman" w:hAnsi="Times New Roman"/>
          <w:sz w:val="24"/>
          <w:szCs w:val="24"/>
        </w:rPr>
      </w:pPr>
      <w:r>
        <w:rPr>
          <w:rFonts w:ascii="Times New Roman" w:hAnsi="Times New Roman"/>
          <w:b/>
          <w:sz w:val="24"/>
          <w:szCs w:val="24"/>
        </w:rPr>
        <w:t>__________</w:t>
      </w:r>
      <w:r w:rsidR="005301CC">
        <w:rPr>
          <w:rFonts w:ascii="Times New Roman" w:hAnsi="Times New Roman"/>
          <w:sz w:val="24"/>
          <w:szCs w:val="24"/>
        </w:rPr>
        <w:t xml:space="preserve">, a </w:t>
      </w:r>
      <w:r>
        <w:rPr>
          <w:rFonts w:ascii="Times New Roman" w:hAnsi="Times New Roman"/>
          <w:sz w:val="24"/>
          <w:szCs w:val="24"/>
        </w:rPr>
        <w:t>_____________</w:t>
      </w:r>
    </w:p>
    <w:p w14:paraId="4A5EDBDB"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p>
    <w:p w14:paraId="3425336E"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p>
    <w:p w14:paraId="1232D8C2" w14:textId="77777777" w:rsidR="005301CC" w:rsidRPr="005301CC" w:rsidRDefault="005301CC" w:rsidP="005301CC">
      <w:pPr>
        <w:tabs>
          <w:tab w:val="left" w:pos="-1440"/>
          <w:tab w:val="left" w:pos="-720"/>
        </w:tabs>
        <w:suppressAutoHyphens/>
        <w:ind w:left="4320"/>
        <w:jc w:val="both"/>
        <w:rPr>
          <w:rFonts w:ascii="Times New Roman" w:hAnsi="Times New Roman"/>
          <w:sz w:val="24"/>
          <w:szCs w:val="24"/>
        </w:rPr>
      </w:pPr>
    </w:p>
    <w:p w14:paraId="43B23D21" w14:textId="77777777" w:rsidR="005301CC" w:rsidRPr="005301CC" w:rsidRDefault="005301CC" w:rsidP="005301CC">
      <w:pPr>
        <w:tabs>
          <w:tab w:val="left" w:pos="-1440"/>
          <w:tab w:val="left" w:pos="-720"/>
        </w:tabs>
        <w:suppressAutoHyphens/>
        <w:spacing w:line="360" w:lineRule="auto"/>
        <w:ind w:left="4320"/>
        <w:jc w:val="both"/>
        <w:rPr>
          <w:rFonts w:ascii="Times New Roman" w:hAnsi="Times New Roman"/>
          <w:sz w:val="24"/>
          <w:szCs w:val="24"/>
        </w:rPr>
      </w:pPr>
      <w:r w:rsidRPr="005301CC">
        <w:rPr>
          <w:rFonts w:ascii="Times New Roman" w:hAnsi="Times New Roman"/>
          <w:sz w:val="24"/>
          <w:szCs w:val="24"/>
        </w:rPr>
        <w:t>By:</w:t>
      </w:r>
      <w:r w:rsidRPr="005301CC">
        <w:rPr>
          <w:rFonts w:ascii="Times New Roman" w:hAnsi="Times New Roman"/>
          <w:sz w:val="24"/>
          <w:szCs w:val="24"/>
        </w:rPr>
        <w:tab/>
        <w:t>_______________________________</w:t>
      </w:r>
    </w:p>
    <w:p w14:paraId="27DFECBD" w14:textId="77777777" w:rsidR="005301CC" w:rsidRPr="005301CC" w:rsidRDefault="005301CC" w:rsidP="005301CC">
      <w:pPr>
        <w:tabs>
          <w:tab w:val="left" w:pos="-1440"/>
          <w:tab w:val="left" w:pos="-720"/>
        </w:tabs>
        <w:suppressAutoHyphens/>
        <w:spacing w:line="360" w:lineRule="auto"/>
        <w:ind w:left="4320"/>
        <w:jc w:val="both"/>
        <w:rPr>
          <w:rFonts w:ascii="Times New Roman" w:hAnsi="Times New Roman"/>
          <w:sz w:val="24"/>
          <w:szCs w:val="24"/>
        </w:rPr>
      </w:pPr>
      <w:r w:rsidRPr="005301CC">
        <w:rPr>
          <w:rFonts w:ascii="Times New Roman" w:hAnsi="Times New Roman"/>
          <w:sz w:val="24"/>
          <w:szCs w:val="24"/>
        </w:rPr>
        <w:t>Name:</w:t>
      </w:r>
      <w:r w:rsidRPr="005301CC">
        <w:rPr>
          <w:rFonts w:ascii="Times New Roman" w:hAnsi="Times New Roman"/>
          <w:sz w:val="24"/>
          <w:szCs w:val="24"/>
        </w:rPr>
        <w:tab/>
        <w:t>_______________________________</w:t>
      </w:r>
    </w:p>
    <w:p w14:paraId="5489C8A7" w14:textId="77777777" w:rsidR="005301CC" w:rsidRPr="005301CC" w:rsidRDefault="005301CC" w:rsidP="005301CC">
      <w:pPr>
        <w:tabs>
          <w:tab w:val="left" w:pos="-1440"/>
          <w:tab w:val="left" w:pos="-720"/>
        </w:tabs>
        <w:suppressAutoHyphens/>
        <w:spacing w:line="360" w:lineRule="auto"/>
        <w:ind w:left="4320"/>
        <w:jc w:val="both"/>
        <w:rPr>
          <w:rFonts w:ascii="Times New Roman" w:hAnsi="Times New Roman"/>
          <w:sz w:val="24"/>
          <w:szCs w:val="24"/>
        </w:rPr>
      </w:pPr>
      <w:r w:rsidRPr="005301CC">
        <w:rPr>
          <w:rFonts w:ascii="Times New Roman" w:hAnsi="Times New Roman"/>
          <w:sz w:val="24"/>
          <w:szCs w:val="24"/>
        </w:rPr>
        <w:t>Title:</w:t>
      </w:r>
      <w:r w:rsidRPr="005301CC">
        <w:rPr>
          <w:rFonts w:ascii="Times New Roman" w:hAnsi="Times New Roman"/>
          <w:sz w:val="24"/>
          <w:szCs w:val="24"/>
        </w:rPr>
        <w:tab/>
        <w:t>_______________________________</w:t>
      </w:r>
    </w:p>
    <w:p w14:paraId="44E39F23" w14:textId="77777777" w:rsidR="005301CC" w:rsidRPr="008E3C42" w:rsidRDefault="008E3C42" w:rsidP="00A37D8B">
      <w:pPr>
        <w:tabs>
          <w:tab w:val="left" w:pos="-1440"/>
          <w:tab w:val="left" w:pos="-720"/>
          <w:tab w:val="left" w:pos="6120"/>
        </w:tabs>
        <w:suppressAutoHyphens/>
        <w:ind w:left="4320"/>
        <w:jc w:val="both"/>
        <w:rPr>
          <w:rFonts w:ascii="Times New Roman" w:hAnsi="Times New Roman"/>
        </w:rPr>
      </w:pPr>
      <w:r w:rsidRPr="008E3C42">
        <w:rPr>
          <w:rFonts w:ascii="Times New Roman" w:hAnsi="Times New Roman"/>
        </w:rPr>
        <w:t>Tenant’s Address:</w:t>
      </w:r>
      <w:r w:rsidRPr="008E3C42">
        <w:rPr>
          <w:rFonts w:ascii="Times New Roman" w:hAnsi="Times New Roman"/>
        </w:rPr>
        <w:tab/>
        <w:t>_____________________</w:t>
      </w:r>
      <w:r w:rsidR="00A37D8B">
        <w:rPr>
          <w:rFonts w:ascii="Times New Roman" w:hAnsi="Times New Roman"/>
        </w:rPr>
        <w:t>___</w:t>
      </w:r>
      <w:r w:rsidRPr="008E3C42">
        <w:rPr>
          <w:rFonts w:ascii="Times New Roman" w:hAnsi="Times New Roman"/>
        </w:rPr>
        <w:t>_</w:t>
      </w:r>
    </w:p>
    <w:p w14:paraId="6B5CCDD7" w14:textId="77777777" w:rsidR="008E3C42" w:rsidRPr="008E3C42" w:rsidRDefault="008E3C42" w:rsidP="00A37D8B">
      <w:pPr>
        <w:tabs>
          <w:tab w:val="left" w:pos="-1440"/>
          <w:tab w:val="left" w:pos="-720"/>
          <w:tab w:val="left" w:pos="6120"/>
        </w:tabs>
        <w:suppressAutoHyphens/>
        <w:ind w:left="4320"/>
        <w:jc w:val="both"/>
        <w:rPr>
          <w:rFonts w:ascii="Times New Roman" w:hAnsi="Times New Roman"/>
        </w:rPr>
      </w:pPr>
    </w:p>
    <w:p w14:paraId="62519FEC" w14:textId="77777777" w:rsidR="008E3C42" w:rsidRPr="008E3C42" w:rsidRDefault="008E3C42" w:rsidP="00A37D8B">
      <w:pPr>
        <w:tabs>
          <w:tab w:val="left" w:pos="-1440"/>
          <w:tab w:val="left" w:pos="-720"/>
          <w:tab w:val="left" w:pos="6120"/>
        </w:tabs>
        <w:suppressAutoHyphens/>
        <w:ind w:left="4320"/>
        <w:jc w:val="both"/>
        <w:rPr>
          <w:rFonts w:ascii="Times New Roman" w:hAnsi="Times New Roman"/>
        </w:rPr>
      </w:pPr>
      <w:r w:rsidRPr="008E3C42">
        <w:rPr>
          <w:rFonts w:ascii="Times New Roman" w:hAnsi="Times New Roman"/>
        </w:rPr>
        <w:tab/>
        <w:t>_____________________</w:t>
      </w:r>
      <w:r w:rsidR="00A37D8B">
        <w:rPr>
          <w:rFonts w:ascii="Times New Roman" w:hAnsi="Times New Roman"/>
        </w:rPr>
        <w:t>___</w:t>
      </w:r>
      <w:r w:rsidRPr="008E3C42">
        <w:rPr>
          <w:rFonts w:ascii="Times New Roman" w:hAnsi="Times New Roman"/>
        </w:rPr>
        <w:t>_</w:t>
      </w:r>
    </w:p>
    <w:p w14:paraId="70711372" w14:textId="77777777" w:rsidR="008E3C42" w:rsidRPr="008E3C42" w:rsidRDefault="008E3C42" w:rsidP="00A37D8B">
      <w:pPr>
        <w:tabs>
          <w:tab w:val="left" w:pos="-1440"/>
          <w:tab w:val="left" w:pos="-720"/>
          <w:tab w:val="left" w:pos="6120"/>
          <w:tab w:val="left" w:pos="6210"/>
        </w:tabs>
        <w:suppressAutoHyphens/>
        <w:ind w:left="4320"/>
        <w:jc w:val="both"/>
        <w:rPr>
          <w:rFonts w:ascii="Times New Roman" w:hAnsi="Times New Roman"/>
        </w:rPr>
      </w:pPr>
    </w:p>
    <w:p w14:paraId="3D040023" w14:textId="77777777" w:rsidR="008E3C42" w:rsidRPr="008E3C42" w:rsidRDefault="008E3C42" w:rsidP="00A37D8B">
      <w:pPr>
        <w:tabs>
          <w:tab w:val="left" w:pos="-1440"/>
          <w:tab w:val="left" w:pos="-720"/>
          <w:tab w:val="left" w:pos="6120"/>
          <w:tab w:val="left" w:pos="6210"/>
        </w:tabs>
        <w:suppressAutoHyphens/>
        <w:ind w:left="4320"/>
        <w:jc w:val="both"/>
        <w:rPr>
          <w:rFonts w:ascii="Times New Roman" w:hAnsi="Times New Roman"/>
        </w:rPr>
      </w:pPr>
      <w:r w:rsidRPr="008E3C42">
        <w:rPr>
          <w:rFonts w:ascii="Times New Roman" w:hAnsi="Times New Roman"/>
        </w:rPr>
        <w:tab/>
        <w:t>___________________</w:t>
      </w:r>
      <w:r w:rsidR="00A37D8B">
        <w:rPr>
          <w:rFonts w:ascii="Times New Roman" w:hAnsi="Times New Roman"/>
        </w:rPr>
        <w:t>___</w:t>
      </w:r>
      <w:r w:rsidRPr="008E3C42">
        <w:rPr>
          <w:rFonts w:ascii="Times New Roman" w:hAnsi="Times New Roman"/>
        </w:rPr>
        <w:t>___</w:t>
      </w:r>
    </w:p>
    <w:p w14:paraId="5D862524" w14:textId="77777777" w:rsidR="005301CC" w:rsidRPr="008E3C42" w:rsidRDefault="005301CC" w:rsidP="00A37D8B">
      <w:pPr>
        <w:tabs>
          <w:tab w:val="left" w:pos="-1440"/>
          <w:tab w:val="left" w:pos="-720"/>
          <w:tab w:val="left" w:pos="6120"/>
          <w:tab w:val="left" w:pos="6210"/>
        </w:tabs>
        <w:suppressAutoHyphens/>
        <w:jc w:val="both"/>
        <w:rPr>
          <w:rFonts w:ascii="Times New Roman" w:hAnsi="Times New Roman"/>
          <w:b/>
        </w:rPr>
      </w:pPr>
    </w:p>
    <w:p w14:paraId="7E4BBB87" w14:textId="77777777" w:rsidR="005301CC" w:rsidRPr="005301CC" w:rsidRDefault="005301CC" w:rsidP="005301CC">
      <w:pPr>
        <w:tabs>
          <w:tab w:val="left" w:pos="-1440"/>
          <w:tab w:val="left" w:pos="-720"/>
        </w:tabs>
        <w:suppressAutoHyphens/>
        <w:spacing w:line="360" w:lineRule="auto"/>
        <w:jc w:val="both"/>
        <w:rPr>
          <w:rFonts w:ascii="Times New Roman" w:hAnsi="Times New Roman"/>
          <w:b/>
          <w:bCs/>
          <w:i/>
          <w:iCs/>
          <w:sz w:val="24"/>
          <w:szCs w:val="24"/>
        </w:rPr>
      </w:pPr>
      <w:r w:rsidRPr="005301CC">
        <w:rPr>
          <w:rFonts w:ascii="Times New Roman" w:hAnsi="Times New Roman"/>
          <w:b/>
          <w:bCs/>
          <w:i/>
          <w:iCs/>
          <w:sz w:val="24"/>
          <w:szCs w:val="24"/>
        </w:rPr>
        <w:t xml:space="preserve">STATE OF </w:t>
      </w:r>
      <w:r>
        <w:rPr>
          <w:rFonts w:ascii="Times New Roman" w:hAnsi="Times New Roman"/>
          <w:b/>
          <w:bCs/>
          <w:i/>
          <w:iCs/>
          <w:sz w:val="24"/>
          <w:szCs w:val="24"/>
        </w:rPr>
        <w:t>______________</w:t>
      </w:r>
    </w:p>
    <w:p w14:paraId="3A662800" w14:textId="77777777" w:rsidR="005301CC" w:rsidRPr="005301CC" w:rsidRDefault="005301CC" w:rsidP="005301CC">
      <w:pPr>
        <w:tabs>
          <w:tab w:val="left" w:pos="-1440"/>
          <w:tab w:val="left" w:pos="-720"/>
        </w:tabs>
        <w:suppressAutoHyphens/>
        <w:jc w:val="both"/>
        <w:rPr>
          <w:rFonts w:ascii="Times New Roman" w:hAnsi="Times New Roman"/>
          <w:b/>
          <w:bCs/>
          <w:i/>
          <w:iCs/>
          <w:sz w:val="24"/>
          <w:szCs w:val="24"/>
        </w:rPr>
      </w:pPr>
      <w:r w:rsidRPr="005301CC">
        <w:rPr>
          <w:rFonts w:ascii="Times New Roman" w:hAnsi="Times New Roman"/>
          <w:b/>
          <w:bCs/>
          <w:i/>
          <w:iCs/>
          <w:sz w:val="24"/>
          <w:szCs w:val="24"/>
        </w:rPr>
        <w:t xml:space="preserve">COUNTY OF </w:t>
      </w:r>
      <w:r>
        <w:rPr>
          <w:rFonts w:ascii="Times New Roman" w:hAnsi="Times New Roman"/>
          <w:b/>
          <w:bCs/>
          <w:i/>
          <w:iCs/>
          <w:sz w:val="24"/>
          <w:szCs w:val="24"/>
        </w:rPr>
        <w:t>____________</w:t>
      </w:r>
    </w:p>
    <w:p w14:paraId="7C194883" w14:textId="77777777" w:rsidR="00C575F9" w:rsidRDefault="00C575F9">
      <w:pPr>
        <w:tabs>
          <w:tab w:val="left" w:pos="-1440"/>
          <w:tab w:val="left" w:pos="-720"/>
        </w:tabs>
        <w:suppressAutoHyphens/>
        <w:jc w:val="both"/>
        <w:rPr>
          <w:rFonts w:ascii="Times New Roman" w:hAnsi="Times New Roman"/>
          <w:sz w:val="24"/>
          <w:szCs w:val="24"/>
        </w:rPr>
      </w:pPr>
    </w:p>
    <w:p w14:paraId="70FFB27D" w14:textId="77777777" w:rsidR="00024D05" w:rsidRPr="005301CC" w:rsidRDefault="00024D05" w:rsidP="00024D05">
      <w:pPr>
        <w:rPr>
          <w:rFonts w:ascii="Times New Roman" w:hAnsi="Times New Roman"/>
          <w:b/>
          <w:bCs/>
          <w:i/>
          <w:iCs/>
          <w:sz w:val="24"/>
          <w:szCs w:val="24"/>
        </w:rPr>
      </w:pPr>
    </w:p>
    <w:p w14:paraId="1C6F4AA4" w14:textId="77777777" w:rsidR="003F5783" w:rsidRDefault="00024D05" w:rsidP="003F5783">
      <w:pPr>
        <w:jc w:val="center"/>
        <w:rPr>
          <w:rFonts w:ascii="Times New Roman" w:hAnsi="Times New Roman"/>
          <w:b/>
          <w:bCs/>
          <w:iCs/>
          <w:color w:val="FF0000"/>
          <w:sz w:val="24"/>
          <w:szCs w:val="24"/>
        </w:rPr>
      </w:pPr>
      <w:r>
        <w:rPr>
          <w:rFonts w:ascii="Times New Roman" w:hAnsi="Times New Roman"/>
          <w:b/>
          <w:bCs/>
          <w:iCs/>
          <w:color w:val="FF0000"/>
          <w:sz w:val="24"/>
          <w:szCs w:val="24"/>
        </w:rPr>
        <w:t>[</w:t>
      </w:r>
      <w:r w:rsidRPr="00024D05">
        <w:rPr>
          <w:rFonts w:ascii="Times New Roman" w:hAnsi="Times New Roman"/>
          <w:b/>
          <w:bCs/>
          <w:iCs/>
          <w:color w:val="FF0000"/>
          <w:sz w:val="24"/>
          <w:szCs w:val="24"/>
          <w:u w:val="single"/>
        </w:rPr>
        <w:t>IMPORTANT</w:t>
      </w:r>
      <w:r>
        <w:rPr>
          <w:rFonts w:ascii="Times New Roman" w:hAnsi="Times New Roman"/>
          <w:b/>
          <w:bCs/>
          <w:iCs/>
          <w:color w:val="FF0000"/>
          <w:sz w:val="24"/>
          <w:szCs w:val="24"/>
        </w:rPr>
        <w:t xml:space="preserve"> –</w:t>
      </w:r>
      <w:r w:rsidR="003F5783">
        <w:rPr>
          <w:rFonts w:ascii="Times New Roman" w:hAnsi="Times New Roman"/>
          <w:b/>
          <w:bCs/>
          <w:iCs/>
          <w:color w:val="FF0000"/>
          <w:sz w:val="24"/>
          <w:szCs w:val="24"/>
        </w:rPr>
        <w:t xml:space="preserve">INSERT </w:t>
      </w:r>
      <w:r>
        <w:rPr>
          <w:rFonts w:ascii="Times New Roman" w:hAnsi="Times New Roman"/>
          <w:b/>
          <w:bCs/>
          <w:iCs/>
          <w:color w:val="FF0000"/>
          <w:sz w:val="24"/>
          <w:szCs w:val="24"/>
        </w:rPr>
        <w:t>STATE-APPROPRIATE ACKNOWLEDGMENT</w:t>
      </w:r>
      <w:r w:rsidR="003F5783">
        <w:rPr>
          <w:rFonts w:ascii="Times New Roman" w:hAnsi="Times New Roman"/>
          <w:b/>
          <w:bCs/>
          <w:iCs/>
          <w:color w:val="FF0000"/>
          <w:sz w:val="24"/>
          <w:szCs w:val="24"/>
        </w:rPr>
        <w:t>]</w:t>
      </w:r>
    </w:p>
    <w:p w14:paraId="748F3856" w14:textId="77777777" w:rsidR="00024D05" w:rsidRPr="001A7F12" w:rsidRDefault="00024D05" w:rsidP="00024D05">
      <w:pPr>
        <w:jc w:val="center"/>
        <w:rPr>
          <w:rFonts w:ascii="Times New Roman" w:hAnsi="Times New Roman"/>
          <w:b/>
          <w:bCs/>
          <w:iCs/>
          <w:color w:val="FF0000"/>
          <w:sz w:val="24"/>
          <w:szCs w:val="24"/>
        </w:rPr>
      </w:pPr>
      <w:r>
        <w:rPr>
          <w:rFonts w:ascii="Times New Roman" w:hAnsi="Times New Roman"/>
          <w:b/>
          <w:bCs/>
          <w:iCs/>
          <w:color w:val="FF0000"/>
          <w:sz w:val="24"/>
          <w:szCs w:val="24"/>
        </w:rPr>
        <w:t xml:space="preserve"> </w:t>
      </w:r>
    </w:p>
    <w:p w14:paraId="35713560" w14:textId="77777777" w:rsidR="00024D05" w:rsidRDefault="00024D05">
      <w:pPr>
        <w:tabs>
          <w:tab w:val="left" w:pos="-1440"/>
          <w:tab w:val="left" w:pos="-720"/>
        </w:tabs>
        <w:suppressAutoHyphens/>
        <w:jc w:val="both"/>
        <w:rPr>
          <w:rFonts w:ascii="Times New Roman" w:hAnsi="Times New Roman"/>
          <w:sz w:val="24"/>
          <w:szCs w:val="24"/>
        </w:rPr>
      </w:pPr>
    </w:p>
    <w:p w14:paraId="531980B6" w14:textId="77777777" w:rsidR="00024D05" w:rsidRPr="00266DD9" w:rsidRDefault="00024D05">
      <w:pPr>
        <w:tabs>
          <w:tab w:val="left" w:pos="-1440"/>
          <w:tab w:val="left" w:pos="-720"/>
        </w:tabs>
        <w:suppressAutoHyphens/>
        <w:jc w:val="both"/>
        <w:rPr>
          <w:rFonts w:ascii="Times New Roman" w:hAnsi="Times New Roman"/>
          <w:sz w:val="24"/>
          <w:szCs w:val="24"/>
        </w:rPr>
      </w:pPr>
    </w:p>
    <w:p w14:paraId="146BA1FB" w14:textId="77777777" w:rsidR="00C575F9" w:rsidRPr="00266DD9" w:rsidRDefault="00C575F9">
      <w:pPr>
        <w:tabs>
          <w:tab w:val="left" w:pos="-1440"/>
          <w:tab w:val="left" w:pos="-720"/>
        </w:tabs>
        <w:suppressAutoHyphens/>
        <w:jc w:val="both"/>
        <w:rPr>
          <w:rFonts w:ascii="Times New Roman" w:hAnsi="Times New Roman"/>
          <w:sz w:val="24"/>
          <w:szCs w:val="24"/>
        </w:rPr>
      </w:pPr>
    </w:p>
    <w:p w14:paraId="0031E830" w14:textId="77777777" w:rsidR="00C575F9" w:rsidRPr="005D68A1" w:rsidRDefault="00C575F9">
      <w:pPr>
        <w:tabs>
          <w:tab w:val="left" w:pos="-1440"/>
          <w:tab w:val="left" w:pos="-720"/>
        </w:tabs>
        <w:suppressAutoHyphens/>
        <w:jc w:val="both"/>
        <w:rPr>
          <w:rFonts w:ascii="Times New Roman" w:hAnsi="Times New Roman"/>
          <w:sz w:val="24"/>
          <w:szCs w:val="24"/>
        </w:rPr>
      </w:pPr>
      <w:r w:rsidRPr="00266DD9">
        <w:rPr>
          <w:rFonts w:ascii="Times New Roman" w:hAnsi="Times New Roman"/>
          <w:sz w:val="24"/>
          <w:szCs w:val="24"/>
        </w:rPr>
        <w:br w:type="page"/>
      </w:r>
    </w:p>
    <w:p w14:paraId="15A5304A" w14:textId="77777777" w:rsidR="00C575F9" w:rsidRPr="005D68A1" w:rsidRDefault="00C575F9">
      <w:pPr>
        <w:tabs>
          <w:tab w:val="left" w:pos="-1440"/>
          <w:tab w:val="left" w:pos="-720"/>
        </w:tabs>
        <w:suppressAutoHyphens/>
        <w:jc w:val="both"/>
        <w:rPr>
          <w:rFonts w:ascii="Times New Roman" w:hAnsi="Times New Roman"/>
          <w:sz w:val="24"/>
          <w:szCs w:val="24"/>
        </w:rPr>
      </w:pPr>
    </w:p>
    <w:p w14:paraId="7D3A38DC" w14:textId="77777777" w:rsidR="00C575F9" w:rsidRPr="005D68A1" w:rsidRDefault="00C575F9">
      <w:pPr>
        <w:tabs>
          <w:tab w:val="left" w:pos="-1440"/>
          <w:tab w:val="left" w:pos="-720"/>
        </w:tabs>
        <w:suppressAutoHyphens/>
        <w:jc w:val="both"/>
        <w:rPr>
          <w:rFonts w:ascii="Times New Roman" w:hAnsi="Times New Roman"/>
          <w:sz w:val="24"/>
          <w:szCs w:val="24"/>
        </w:rPr>
      </w:pPr>
    </w:p>
    <w:p w14:paraId="3DA43E0C" w14:textId="77777777" w:rsidR="00C575F9" w:rsidRPr="005D68A1" w:rsidRDefault="00C575F9">
      <w:pPr>
        <w:tabs>
          <w:tab w:val="center" w:pos="4680"/>
        </w:tabs>
        <w:suppressAutoHyphens/>
        <w:jc w:val="both"/>
        <w:rPr>
          <w:rFonts w:ascii="Times New Roman" w:hAnsi="Times New Roman"/>
          <w:sz w:val="24"/>
          <w:szCs w:val="24"/>
        </w:rPr>
      </w:pPr>
      <w:r w:rsidRPr="005D68A1">
        <w:rPr>
          <w:rFonts w:ascii="Times New Roman" w:hAnsi="Times New Roman"/>
          <w:sz w:val="24"/>
          <w:szCs w:val="24"/>
        </w:rPr>
        <w:tab/>
      </w:r>
      <w:r w:rsidRPr="005D68A1">
        <w:rPr>
          <w:rFonts w:ascii="Times New Roman" w:hAnsi="Times New Roman"/>
          <w:b/>
          <w:sz w:val="24"/>
          <w:szCs w:val="24"/>
          <w:u w:val="single"/>
        </w:rPr>
        <w:t xml:space="preserve">EXHIBIT </w:t>
      </w:r>
      <w:r w:rsidR="009D67BE">
        <w:rPr>
          <w:rFonts w:ascii="Times New Roman" w:hAnsi="Times New Roman"/>
          <w:b/>
          <w:sz w:val="24"/>
          <w:szCs w:val="24"/>
          <w:u w:val="single"/>
        </w:rPr>
        <w:t>"</w:t>
      </w:r>
      <w:r w:rsidRPr="005D68A1">
        <w:rPr>
          <w:rFonts w:ascii="Times New Roman" w:hAnsi="Times New Roman"/>
          <w:b/>
          <w:sz w:val="24"/>
          <w:szCs w:val="24"/>
          <w:u w:val="single"/>
        </w:rPr>
        <w:t>A</w:t>
      </w:r>
      <w:r w:rsidR="009D67BE">
        <w:rPr>
          <w:rFonts w:ascii="Times New Roman" w:hAnsi="Times New Roman"/>
          <w:b/>
          <w:sz w:val="24"/>
          <w:szCs w:val="24"/>
          <w:u w:val="single"/>
        </w:rPr>
        <w:t>"</w:t>
      </w:r>
    </w:p>
    <w:p w14:paraId="60ED3497" w14:textId="77777777" w:rsidR="00C575F9" w:rsidRPr="005D68A1" w:rsidRDefault="00C575F9">
      <w:pPr>
        <w:tabs>
          <w:tab w:val="left" w:pos="-1440"/>
          <w:tab w:val="left" w:pos="-720"/>
        </w:tabs>
        <w:suppressAutoHyphens/>
        <w:jc w:val="both"/>
        <w:rPr>
          <w:rFonts w:ascii="Times New Roman" w:hAnsi="Times New Roman"/>
          <w:sz w:val="24"/>
          <w:szCs w:val="24"/>
        </w:rPr>
      </w:pPr>
    </w:p>
    <w:p w14:paraId="070763B8" w14:textId="77777777" w:rsidR="00C575F9" w:rsidRPr="005D68A1" w:rsidRDefault="00C575F9">
      <w:pPr>
        <w:tabs>
          <w:tab w:val="center" w:pos="4680"/>
        </w:tabs>
        <w:suppressAutoHyphens/>
        <w:jc w:val="both"/>
        <w:rPr>
          <w:rFonts w:ascii="Times New Roman" w:hAnsi="Times New Roman"/>
          <w:sz w:val="24"/>
          <w:szCs w:val="24"/>
        </w:rPr>
      </w:pPr>
      <w:r w:rsidRPr="005D68A1">
        <w:rPr>
          <w:rFonts w:ascii="Times New Roman" w:hAnsi="Times New Roman"/>
          <w:sz w:val="24"/>
          <w:szCs w:val="24"/>
        </w:rPr>
        <w:tab/>
        <w:t>(Legal Description of Property)</w:t>
      </w:r>
    </w:p>
    <w:p w14:paraId="41893BAC" w14:textId="77777777" w:rsidR="00C575F9" w:rsidRPr="005D68A1" w:rsidRDefault="00C575F9">
      <w:pPr>
        <w:tabs>
          <w:tab w:val="left" w:pos="-1440"/>
          <w:tab w:val="left" w:pos="-720"/>
        </w:tabs>
        <w:suppressAutoHyphens/>
        <w:jc w:val="both"/>
        <w:rPr>
          <w:rFonts w:ascii="Times New Roman" w:hAnsi="Times New Roman"/>
          <w:sz w:val="24"/>
          <w:szCs w:val="24"/>
        </w:rPr>
      </w:pPr>
    </w:p>
    <w:p w14:paraId="48C3074E" w14:textId="77777777" w:rsidR="00C575F9" w:rsidRPr="005D68A1" w:rsidRDefault="00C575F9">
      <w:pPr>
        <w:tabs>
          <w:tab w:val="left" w:pos="-1440"/>
          <w:tab w:val="left" w:pos="-720"/>
        </w:tabs>
        <w:suppressAutoHyphens/>
        <w:jc w:val="both"/>
        <w:rPr>
          <w:rFonts w:ascii="Times New Roman" w:hAnsi="Times New Roman"/>
          <w:sz w:val="24"/>
          <w:szCs w:val="24"/>
        </w:rPr>
      </w:pPr>
    </w:p>
    <w:sectPr w:rsidR="00C575F9" w:rsidRPr="005D68A1" w:rsidSect="00B45FC5">
      <w:footerReference w:type="even" r:id="rId7"/>
      <w:footerReference w:type="default" r:id="rId8"/>
      <w:endnotePr>
        <w:numFmt w:val="decimal"/>
      </w:endnotePr>
      <w:pgSz w:w="12240" w:h="15840"/>
      <w:pgMar w:top="1440" w:right="1440" w:bottom="720" w:left="1440" w:header="1440" w:footer="99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D583" w14:textId="77777777" w:rsidR="00F37C9B" w:rsidRDefault="00F37C9B">
      <w:pPr>
        <w:spacing w:line="20" w:lineRule="exact"/>
        <w:rPr>
          <w:sz w:val="24"/>
        </w:rPr>
      </w:pPr>
    </w:p>
  </w:endnote>
  <w:endnote w:type="continuationSeparator" w:id="0">
    <w:p w14:paraId="292BC463" w14:textId="77777777" w:rsidR="00F37C9B" w:rsidRDefault="00F37C9B">
      <w:r>
        <w:rPr>
          <w:sz w:val="24"/>
        </w:rPr>
        <w:t xml:space="preserve"> </w:t>
      </w:r>
    </w:p>
  </w:endnote>
  <w:endnote w:type="continuationNotice" w:id="1">
    <w:p w14:paraId="69F8648C" w14:textId="77777777" w:rsidR="00F37C9B" w:rsidRDefault="00F37C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BEEB" w14:textId="77777777" w:rsidR="00AA0D95" w:rsidRDefault="00583962">
    <w:pPr>
      <w:pStyle w:val="Footer"/>
      <w:framePr w:wrap="around" w:vAnchor="text" w:hAnchor="margin" w:xAlign="center" w:y="1"/>
      <w:rPr>
        <w:rStyle w:val="PageNumber"/>
      </w:rPr>
    </w:pPr>
    <w:r>
      <w:rPr>
        <w:rStyle w:val="PageNumber"/>
      </w:rPr>
      <w:fldChar w:fldCharType="begin"/>
    </w:r>
    <w:r w:rsidR="00AA0D95">
      <w:rPr>
        <w:rStyle w:val="PageNumber"/>
      </w:rPr>
      <w:instrText xml:space="preserve">PAGE  </w:instrText>
    </w:r>
    <w:r>
      <w:rPr>
        <w:rStyle w:val="PageNumber"/>
      </w:rPr>
      <w:fldChar w:fldCharType="end"/>
    </w:r>
  </w:p>
  <w:p w14:paraId="575215B6" w14:textId="77777777" w:rsidR="00AA0D95" w:rsidRDefault="00AA0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5E76" w14:textId="47526BA8" w:rsidR="00AA0D95" w:rsidRPr="00180024" w:rsidRDefault="00180024" w:rsidP="00180024">
    <w:pPr>
      <w:pStyle w:val="Footer"/>
      <w:jc w:val="right"/>
      <w:rPr>
        <w:rFonts w:ascii="Times New Roman" w:hAnsi="Times New Roman"/>
        <w:sz w:val="18"/>
        <w:szCs w:val="18"/>
      </w:rPr>
    </w:pPr>
    <w:r>
      <w:rPr>
        <w:rFonts w:ascii="Times New Roman" w:hAnsi="Times New Roman"/>
      </w:rPr>
      <w:t>SNDA</w:t>
    </w:r>
  </w:p>
  <w:p w14:paraId="14759B9B" w14:textId="77777777" w:rsidR="00AA0D95" w:rsidRPr="00AA0D95" w:rsidRDefault="00AA0D95" w:rsidP="004557F6">
    <w:pPr>
      <w:pStyle w:val="Footer"/>
      <w:tabs>
        <w:tab w:val="clear" w:pos="4320"/>
        <w:tab w:val="clear" w:pos="8640"/>
        <w:tab w:val="center" w:pos="4680"/>
        <w:tab w:val="right" w:pos="9360"/>
      </w:tabs>
      <w:rPr>
        <w:rFonts w:ascii="Times New Roman" w:hAnsi="Times New Roman"/>
      </w:rPr>
    </w:pPr>
    <w:r>
      <w:rPr>
        <w:rStyle w:val="PageNumber"/>
        <w:rFonts w:ascii="Times New Roman" w:hAnsi="Times New Roman"/>
        <w:sz w:val="18"/>
      </w:rPr>
      <w:tab/>
    </w:r>
    <w:r w:rsidR="00583962" w:rsidRPr="00AA0D95">
      <w:rPr>
        <w:rStyle w:val="PageNumber"/>
        <w:rFonts w:ascii="Times New Roman" w:hAnsi="Times New Roman"/>
      </w:rPr>
      <w:fldChar w:fldCharType="begin"/>
    </w:r>
    <w:r w:rsidRPr="00AA0D95">
      <w:rPr>
        <w:rStyle w:val="PageNumber"/>
        <w:rFonts w:ascii="Times New Roman" w:hAnsi="Times New Roman"/>
      </w:rPr>
      <w:instrText xml:space="preserve"> PAGE   \* MERGEFORMAT </w:instrText>
    </w:r>
    <w:r w:rsidR="00583962" w:rsidRPr="00AA0D95">
      <w:rPr>
        <w:rStyle w:val="PageNumber"/>
        <w:rFonts w:ascii="Times New Roman" w:hAnsi="Times New Roman"/>
      </w:rPr>
      <w:fldChar w:fldCharType="separate"/>
    </w:r>
    <w:r w:rsidR="004D0480">
      <w:rPr>
        <w:rStyle w:val="PageNumber"/>
        <w:rFonts w:ascii="Times New Roman" w:hAnsi="Times New Roman"/>
        <w:noProof/>
      </w:rPr>
      <w:t>4</w:t>
    </w:r>
    <w:r w:rsidR="00583962" w:rsidRPr="00AA0D9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22A9" w14:textId="77777777" w:rsidR="00F37C9B" w:rsidRDefault="00F37C9B">
      <w:r>
        <w:rPr>
          <w:sz w:val="24"/>
        </w:rPr>
        <w:separator/>
      </w:r>
    </w:p>
  </w:footnote>
  <w:footnote w:type="continuationSeparator" w:id="0">
    <w:p w14:paraId="4A78DAAD" w14:textId="77777777" w:rsidR="00F37C9B" w:rsidRDefault="00F37C9B" w:rsidP="004D6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2D"/>
    <w:rsid w:val="00024D05"/>
    <w:rsid w:val="00071B3D"/>
    <w:rsid w:val="00083252"/>
    <w:rsid w:val="000D37A4"/>
    <w:rsid w:val="00125FDF"/>
    <w:rsid w:val="00130CA1"/>
    <w:rsid w:val="001362A7"/>
    <w:rsid w:val="00180024"/>
    <w:rsid w:val="001A7F12"/>
    <w:rsid w:val="002003B5"/>
    <w:rsid w:val="00266DD9"/>
    <w:rsid w:val="002B68F2"/>
    <w:rsid w:val="002B7E0D"/>
    <w:rsid w:val="002C4DA5"/>
    <w:rsid w:val="002E756F"/>
    <w:rsid w:val="003134CE"/>
    <w:rsid w:val="00372160"/>
    <w:rsid w:val="00381167"/>
    <w:rsid w:val="003F4F55"/>
    <w:rsid w:val="003F5783"/>
    <w:rsid w:val="00400A19"/>
    <w:rsid w:val="004427A4"/>
    <w:rsid w:val="004557F6"/>
    <w:rsid w:val="004918B3"/>
    <w:rsid w:val="0049643A"/>
    <w:rsid w:val="004D006D"/>
    <w:rsid w:val="004D0480"/>
    <w:rsid w:val="004D375D"/>
    <w:rsid w:val="004D6247"/>
    <w:rsid w:val="00514BF3"/>
    <w:rsid w:val="005301CC"/>
    <w:rsid w:val="005375A3"/>
    <w:rsid w:val="00574BEC"/>
    <w:rsid w:val="00583962"/>
    <w:rsid w:val="005D68A1"/>
    <w:rsid w:val="006416D1"/>
    <w:rsid w:val="006441B2"/>
    <w:rsid w:val="00660800"/>
    <w:rsid w:val="00666167"/>
    <w:rsid w:val="00694285"/>
    <w:rsid w:val="006A1970"/>
    <w:rsid w:val="006E67D3"/>
    <w:rsid w:val="006F2B02"/>
    <w:rsid w:val="0070239D"/>
    <w:rsid w:val="00712E34"/>
    <w:rsid w:val="00716C64"/>
    <w:rsid w:val="00792C2C"/>
    <w:rsid w:val="007B600A"/>
    <w:rsid w:val="00820068"/>
    <w:rsid w:val="008E3C42"/>
    <w:rsid w:val="00913FCD"/>
    <w:rsid w:val="009309E6"/>
    <w:rsid w:val="0095141C"/>
    <w:rsid w:val="009518F8"/>
    <w:rsid w:val="00986799"/>
    <w:rsid w:val="009B2EC4"/>
    <w:rsid w:val="009C2FCC"/>
    <w:rsid w:val="009D67BE"/>
    <w:rsid w:val="00A37D8B"/>
    <w:rsid w:val="00A7273C"/>
    <w:rsid w:val="00AA0D95"/>
    <w:rsid w:val="00AA2C4F"/>
    <w:rsid w:val="00B1568F"/>
    <w:rsid w:val="00B15845"/>
    <w:rsid w:val="00B45FC5"/>
    <w:rsid w:val="00B956D7"/>
    <w:rsid w:val="00BE13F3"/>
    <w:rsid w:val="00C0000E"/>
    <w:rsid w:val="00C575F9"/>
    <w:rsid w:val="00C86D08"/>
    <w:rsid w:val="00CC2F7F"/>
    <w:rsid w:val="00D01875"/>
    <w:rsid w:val="00D555DA"/>
    <w:rsid w:val="00E77A5E"/>
    <w:rsid w:val="00E8675B"/>
    <w:rsid w:val="00EA2961"/>
    <w:rsid w:val="00EB227D"/>
    <w:rsid w:val="00F37C9B"/>
    <w:rsid w:val="00F66073"/>
    <w:rsid w:val="00FB632D"/>
    <w:rsid w:val="00FB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1234A7F"/>
  <w15:docId w15:val="{5BDA7FBB-8DE5-4252-9457-6CA35A01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62"/>
    <w:rPr>
      <w:rFonts w:ascii="CG Times" w:hAnsi="CG Times"/>
    </w:rPr>
  </w:style>
  <w:style w:type="paragraph" w:styleId="Heading1">
    <w:name w:val="heading 1"/>
    <w:basedOn w:val="Normal"/>
    <w:next w:val="Normal"/>
    <w:qFormat/>
    <w:rsid w:val="00583962"/>
    <w:pPr>
      <w:keepNext/>
      <w:tabs>
        <w:tab w:val="left" w:pos="-1440"/>
        <w:tab w:val="left" w:pos="-720"/>
      </w:tabs>
      <w:suppressAutoHyphens/>
      <w:ind w:left="1440" w:hanging="1440"/>
      <w:jc w:val="both"/>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83962"/>
    <w:pPr>
      <w:tabs>
        <w:tab w:val="left" w:leader="dot" w:pos="9000"/>
        <w:tab w:val="right" w:pos="9360"/>
      </w:tabs>
      <w:suppressAutoHyphens/>
      <w:spacing w:before="480"/>
      <w:ind w:left="720" w:right="720" w:hanging="720"/>
    </w:pPr>
  </w:style>
  <w:style w:type="paragraph" w:styleId="TOC2">
    <w:name w:val="toc 2"/>
    <w:basedOn w:val="Normal"/>
    <w:next w:val="Normal"/>
    <w:semiHidden/>
    <w:rsid w:val="00583962"/>
    <w:pPr>
      <w:tabs>
        <w:tab w:val="left" w:leader="dot" w:pos="9000"/>
        <w:tab w:val="right" w:pos="9360"/>
      </w:tabs>
      <w:suppressAutoHyphens/>
      <w:ind w:left="1440" w:right="720" w:hanging="720"/>
    </w:pPr>
  </w:style>
  <w:style w:type="paragraph" w:styleId="TOC3">
    <w:name w:val="toc 3"/>
    <w:basedOn w:val="Normal"/>
    <w:next w:val="Normal"/>
    <w:semiHidden/>
    <w:rsid w:val="00583962"/>
    <w:pPr>
      <w:tabs>
        <w:tab w:val="left" w:leader="dot" w:pos="9000"/>
        <w:tab w:val="right" w:pos="9360"/>
      </w:tabs>
      <w:suppressAutoHyphens/>
      <w:ind w:left="2160" w:right="720" w:hanging="720"/>
    </w:pPr>
  </w:style>
  <w:style w:type="paragraph" w:styleId="TOC4">
    <w:name w:val="toc 4"/>
    <w:basedOn w:val="Normal"/>
    <w:next w:val="Normal"/>
    <w:semiHidden/>
    <w:rsid w:val="00583962"/>
    <w:pPr>
      <w:tabs>
        <w:tab w:val="left" w:leader="dot" w:pos="9000"/>
        <w:tab w:val="right" w:pos="9360"/>
      </w:tabs>
      <w:suppressAutoHyphens/>
      <w:ind w:left="2880" w:right="720" w:hanging="720"/>
    </w:pPr>
  </w:style>
  <w:style w:type="paragraph" w:styleId="TOC5">
    <w:name w:val="toc 5"/>
    <w:basedOn w:val="Normal"/>
    <w:next w:val="Normal"/>
    <w:semiHidden/>
    <w:rsid w:val="00583962"/>
    <w:pPr>
      <w:tabs>
        <w:tab w:val="left" w:leader="dot" w:pos="9000"/>
        <w:tab w:val="right" w:pos="9360"/>
      </w:tabs>
      <w:suppressAutoHyphens/>
      <w:ind w:left="3600" w:right="720" w:hanging="720"/>
    </w:pPr>
  </w:style>
  <w:style w:type="paragraph" w:styleId="TOC6">
    <w:name w:val="toc 6"/>
    <w:basedOn w:val="Normal"/>
    <w:next w:val="Normal"/>
    <w:semiHidden/>
    <w:rsid w:val="00583962"/>
    <w:pPr>
      <w:tabs>
        <w:tab w:val="left" w:pos="9000"/>
        <w:tab w:val="right" w:pos="9360"/>
      </w:tabs>
      <w:suppressAutoHyphens/>
      <w:ind w:left="720" w:hanging="720"/>
    </w:pPr>
  </w:style>
  <w:style w:type="paragraph" w:styleId="TOC7">
    <w:name w:val="toc 7"/>
    <w:basedOn w:val="Normal"/>
    <w:next w:val="Normal"/>
    <w:semiHidden/>
    <w:rsid w:val="00583962"/>
    <w:pPr>
      <w:suppressAutoHyphens/>
      <w:ind w:left="720" w:hanging="720"/>
    </w:pPr>
  </w:style>
  <w:style w:type="paragraph" w:styleId="TOC8">
    <w:name w:val="toc 8"/>
    <w:basedOn w:val="Normal"/>
    <w:next w:val="Normal"/>
    <w:semiHidden/>
    <w:rsid w:val="00583962"/>
    <w:pPr>
      <w:tabs>
        <w:tab w:val="left" w:pos="9000"/>
        <w:tab w:val="right" w:pos="9360"/>
      </w:tabs>
      <w:suppressAutoHyphens/>
      <w:ind w:left="720" w:hanging="720"/>
    </w:pPr>
  </w:style>
  <w:style w:type="paragraph" w:styleId="TOC9">
    <w:name w:val="toc 9"/>
    <w:basedOn w:val="Normal"/>
    <w:next w:val="Normal"/>
    <w:semiHidden/>
    <w:rsid w:val="00583962"/>
    <w:pPr>
      <w:tabs>
        <w:tab w:val="left" w:leader="dot" w:pos="9000"/>
        <w:tab w:val="right" w:pos="9360"/>
      </w:tabs>
      <w:suppressAutoHyphens/>
      <w:ind w:left="720" w:hanging="720"/>
    </w:pPr>
  </w:style>
  <w:style w:type="paragraph" w:styleId="Index1">
    <w:name w:val="index 1"/>
    <w:basedOn w:val="Normal"/>
    <w:next w:val="Normal"/>
    <w:semiHidden/>
    <w:rsid w:val="00583962"/>
    <w:pPr>
      <w:tabs>
        <w:tab w:val="left" w:leader="dot" w:pos="9000"/>
        <w:tab w:val="right" w:pos="9360"/>
      </w:tabs>
      <w:suppressAutoHyphens/>
      <w:ind w:left="1440" w:right="720" w:hanging="1440"/>
    </w:pPr>
  </w:style>
  <w:style w:type="paragraph" w:styleId="Index2">
    <w:name w:val="index 2"/>
    <w:basedOn w:val="Normal"/>
    <w:next w:val="Normal"/>
    <w:semiHidden/>
    <w:rsid w:val="00583962"/>
    <w:pPr>
      <w:tabs>
        <w:tab w:val="left" w:leader="dot" w:pos="9000"/>
        <w:tab w:val="right" w:pos="9360"/>
      </w:tabs>
      <w:suppressAutoHyphens/>
      <w:ind w:left="1440" w:right="720" w:hanging="720"/>
    </w:pPr>
  </w:style>
  <w:style w:type="paragraph" w:styleId="TOAHeading">
    <w:name w:val="toa heading"/>
    <w:basedOn w:val="Normal"/>
    <w:next w:val="Normal"/>
    <w:semiHidden/>
    <w:rsid w:val="00583962"/>
    <w:pPr>
      <w:tabs>
        <w:tab w:val="left" w:pos="9000"/>
        <w:tab w:val="right" w:pos="9360"/>
      </w:tabs>
      <w:suppressAutoHyphens/>
    </w:pPr>
  </w:style>
  <w:style w:type="paragraph" w:styleId="Caption">
    <w:name w:val="caption"/>
    <w:basedOn w:val="Normal"/>
    <w:next w:val="Normal"/>
    <w:qFormat/>
    <w:rsid w:val="00583962"/>
    <w:rPr>
      <w:sz w:val="24"/>
    </w:rPr>
  </w:style>
  <w:style w:type="character" w:customStyle="1" w:styleId="EquationCaption">
    <w:name w:val="_Equation Caption"/>
    <w:rsid w:val="00583962"/>
  </w:style>
  <w:style w:type="paragraph" w:styleId="Header">
    <w:name w:val="header"/>
    <w:basedOn w:val="Normal"/>
    <w:rsid w:val="00583962"/>
    <w:pPr>
      <w:tabs>
        <w:tab w:val="center" w:pos="4320"/>
        <w:tab w:val="right" w:pos="8640"/>
      </w:tabs>
    </w:pPr>
  </w:style>
  <w:style w:type="paragraph" w:styleId="Footer">
    <w:name w:val="footer"/>
    <w:basedOn w:val="Normal"/>
    <w:rsid w:val="00583962"/>
    <w:pPr>
      <w:tabs>
        <w:tab w:val="center" w:pos="4320"/>
        <w:tab w:val="right" w:pos="8640"/>
      </w:tabs>
    </w:pPr>
  </w:style>
  <w:style w:type="character" w:styleId="PageNumber">
    <w:name w:val="page number"/>
    <w:basedOn w:val="DefaultParagraphFont"/>
    <w:rsid w:val="00583962"/>
  </w:style>
  <w:style w:type="paragraph" w:styleId="BodyTextIndent">
    <w:name w:val="Body Text Indent"/>
    <w:basedOn w:val="Normal"/>
    <w:rsid w:val="00583962"/>
    <w:pPr>
      <w:tabs>
        <w:tab w:val="left" w:pos="1440"/>
        <w:tab w:val="center" w:pos="4680"/>
      </w:tabs>
      <w:suppressAutoHyphens/>
      <w:ind w:left="1440" w:hanging="1440"/>
    </w:pPr>
    <w:rPr>
      <w:rFonts w:ascii="Times New Roman" w:hAnsi="Times New Roman"/>
      <w:spacing w:val="-3"/>
      <w:sz w:val="24"/>
    </w:rPr>
  </w:style>
  <w:style w:type="paragraph" w:styleId="BodyTextIndent2">
    <w:name w:val="Body Text Indent 2"/>
    <w:basedOn w:val="Normal"/>
    <w:rsid w:val="00583962"/>
    <w:pPr>
      <w:tabs>
        <w:tab w:val="left" w:pos="-1440"/>
        <w:tab w:val="left" w:pos="-720"/>
        <w:tab w:val="left" w:pos="0"/>
        <w:tab w:val="left" w:pos="720"/>
        <w:tab w:val="left" w:pos="1080"/>
      </w:tabs>
      <w:suppressAutoHyphens/>
      <w:ind w:left="1080" w:hanging="1080"/>
      <w:jc w:val="both"/>
    </w:pPr>
    <w:rPr>
      <w:rFonts w:ascii="Times New Roman" w:hAnsi="Times New Roman"/>
      <w:spacing w:val="-3"/>
      <w:sz w:val="24"/>
    </w:rPr>
  </w:style>
  <w:style w:type="paragraph" w:styleId="BodyText">
    <w:name w:val="Body Text"/>
    <w:basedOn w:val="Normal"/>
    <w:rsid w:val="00583962"/>
    <w:pPr>
      <w:tabs>
        <w:tab w:val="left" w:pos="-1440"/>
        <w:tab w:val="left" w:pos="-720"/>
        <w:tab w:val="left" w:pos="4320"/>
      </w:tabs>
      <w:suppressAutoHyphens/>
      <w:jc w:val="both"/>
    </w:pPr>
    <w:rPr>
      <w:rFonts w:ascii="Times New Roman" w:hAnsi="Times New Roman"/>
      <w:b/>
      <w:spacing w:val="-3"/>
      <w:sz w:val="24"/>
    </w:rPr>
  </w:style>
  <w:style w:type="paragraph" w:styleId="BodyText2">
    <w:name w:val="Body Text 2"/>
    <w:basedOn w:val="Normal"/>
    <w:rsid w:val="00583962"/>
    <w:pPr>
      <w:tabs>
        <w:tab w:val="left" w:pos="-1440"/>
        <w:tab w:val="left" w:pos="-720"/>
        <w:tab w:val="left" w:pos="360"/>
      </w:tabs>
      <w:suppressAutoHyphens/>
      <w:jc w:val="both"/>
    </w:pPr>
    <w:rPr>
      <w:rFonts w:ascii="Times New Roman" w:hAnsi="Times New Roman"/>
      <w:spacing w:val="-2"/>
      <w:sz w:val="22"/>
    </w:rPr>
  </w:style>
  <w:style w:type="table" w:styleId="TableGrid">
    <w:name w:val="Table Grid"/>
    <w:basedOn w:val="TableNormal"/>
    <w:uiPriority w:val="59"/>
    <w:rsid w:val="00B45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ase">
    <w:name w:val="aBase"/>
    <w:basedOn w:val="Normal"/>
    <w:rsid w:val="005301CC"/>
    <w:pPr>
      <w:jc w:val="both"/>
    </w:pPr>
    <w:rPr>
      <w:rFonts w:ascii="Times New Roman" w:hAnsi="Times New Roman"/>
      <w:sz w:val="26"/>
    </w:rPr>
  </w:style>
  <w:style w:type="paragraph" w:styleId="NoSpacing">
    <w:name w:val="No Spacing"/>
    <w:uiPriority w:val="1"/>
    <w:qFormat/>
    <w:rsid w:val="008E3C42"/>
    <w:rPr>
      <w:rFonts w:ascii="CG Times" w:hAnsi="CG Times"/>
    </w:rPr>
  </w:style>
  <w:style w:type="paragraph" w:styleId="BalloonText">
    <w:name w:val="Balloon Text"/>
    <w:basedOn w:val="Normal"/>
    <w:link w:val="BalloonTextChar"/>
    <w:uiPriority w:val="99"/>
    <w:semiHidden/>
    <w:unhideWhenUsed/>
    <w:rsid w:val="008E3C42"/>
    <w:rPr>
      <w:rFonts w:ascii="Tahoma" w:hAnsi="Tahoma" w:cs="Tahoma"/>
      <w:sz w:val="16"/>
      <w:szCs w:val="16"/>
    </w:rPr>
  </w:style>
  <w:style w:type="character" w:customStyle="1" w:styleId="BalloonTextChar">
    <w:name w:val="Balloon Text Char"/>
    <w:basedOn w:val="DefaultParagraphFont"/>
    <w:link w:val="BalloonText"/>
    <w:uiPriority w:val="99"/>
    <w:semiHidden/>
    <w:rsid w:val="008E3C42"/>
    <w:rPr>
      <w:rFonts w:ascii="Tahoma" w:hAnsi="Tahoma" w:cs="Tahoma"/>
      <w:sz w:val="16"/>
      <w:szCs w:val="16"/>
    </w:rPr>
  </w:style>
  <w:style w:type="paragraph" w:styleId="NormalWeb">
    <w:name w:val="Normal (Web)"/>
    <w:basedOn w:val="Normal"/>
    <w:rsid w:val="006E67D3"/>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3F4F55"/>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1945D-D7A1-4BB8-A4B4-5EA55AF1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1974</Words>
  <Characters>10466</Characters>
  <Application>Microsoft Office Word</Application>
  <DocSecurity>4</DocSecurity>
  <Lines>237</Lines>
  <Paragraphs>97</Paragraphs>
  <ScaleCrop>false</ScaleCrop>
  <HeadingPairs>
    <vt:vector size="2" baseType="variant">
      <vt:variant>
        <vt:lpstr>Title</vt:lpstr>
      </vt:variant>
      <vt:variant>
        <vt:i4>1</vt:i4>
      </vt:variant>
    </vt:vector>
  </HeadingPairs>
  <TitlesOfParts>
    <vt:vector size="1" baseType="lpstr">
      <vt:lpstr/>
    </vt:vector>
  </TitlesOfParts>
  <Company>Protective Life</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STORY</dc:creator>
  <cp:lastModifiedBy>Dutton, Dimica</cp:lastModifiedBy>
  <cp:revision>2</cp:revision>
  <cp:lastPrinted>2014-02-18T15:24:00Z</cp:lastPrinted>
  <dcterms:created xsi:type="dcterms:W3CDTF">2025-08-13T22:41:00Z</dcterms:created>
  <dcterms:modified xsi:type="dcterms:W3CDTF">2025-08-13T22:41:00Z</dcterms:modified>
</cp:coreProperties>
</file>